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</w:rPr>
        <w:t>青岛农业大学“唱响主旋律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6"/>
          <w:szCs w:val="36"/>
        </w:rPr>
        <w:t>扬帆新征程”大学生合唱比赛各代表队信息汇总表</w:t>
      </w:r>
      <w:bookmarkEnd w:id="0"/>
    </w:p>
    <w:tbl>
      <w:tblPr>
        <w:tblStyle w:val="2"/>
        <w:tblW w:w="139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006"/>
        <w:gridCol w:w="1212"/>
        <w:gridCol w:w="1968"/>
        <w:gridCol w:w="3333"/>
        <w:gridCol w:w="2423"/>
        <w:gridCol w:w="1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88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序号</w:t>
            </w:r>
          </w:p>
        </w:tc>
        <w:tc>
          <w:tcPr>
            <w:tcW w:w="2006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代表队名称</w:t>
            </w:r>
          </w:p>
        </w:tc>
        <w:tc>
          <w:tcPr>
            <w:tcW w:w="1212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人数</w:t>
            </w:r>
          </w:p>
        </w:tc>
        <w:tc>
          <w:tcPr>
            <w:tcW w:w="1968" w:type="dxa"/>
            <w:noWrap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校歌伴奏形式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（音响或钢伴）</w:t>
            </w:r>
          </w:p>
        </w:tc>
        <w:tc>
          <w:tcPr>
            <w:tcW w:w="3333" w:type="dxa"/>
            <w:noWrap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自选曲目及伴奏形式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5"/>
                <w:w w:val="81"/>
                <w:kern w:val="0"/>
                <w:szCs w:val="21"/>
                <w:fitText w:val="2743" w:id="0"/>
              </w:rPr>
              <w:t>（钢琴伴奏请注明姓名及基本信息</w:t>
            </w:r>
            <w:r>
              <w:rPr>
                <w:rFonts w:hint="eastAsia" w:ascii="方正仿宋_GBK" w:hAnsi="方正仿宋_GBK" w:eastAsia="方正仿宋_GBK" w:cs="方正仿宋_GBK"/>
                <w:bCs/>
                <w:spacing w:val="-60"/>
                <w:w w:val="81"/>
                <w:kern w:val="0"/>
                <w:szCs w:val="21"/>
                <w:fitText w:val="2743" w:id="0"/>
              </w:rPr>
              <w:t>）</w:t>
            </w:r>
          </w:p>
        </w:tc>
        <w:tc>
          <w:tcPr>
            <w:tcW w:w="2423" w:type="dxa"/>
            <w:noWrap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指挥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66"/>
                <w:kern w:val="0"/>
                <w:sz w:val="24"/>
                <w:szCs w:val="24"/>
                <w:fitText w:val="1446" w:id="1"/>
              </w:rPr>
              <w:t>（姓名及基本信息</w:t>
            </w:r>
            <w:r>
              <w:rPr>
                <w:rFonts w:hint="eastAsia" w:ascii="方正仿宋_GBK" w:hAnsi="方正仿宋_GBK" w:eastAsia="方正仿宋_GBK" w:cs="方正仿宋_GBK"/>
                <w:bCs/>
                <w:spacing w:val="45"/>
                <w:w w:val="66"/>
                <w:kern w:val="0"/>
                <w:sz w:val="24"/>
                <w:szCs w:val="24"/>
                <w:fitText w:val="1446" w:id="1"/>
              </w:rPr>
              <w:t>）</w:t>
            </w:r>
          </w:p>
        </w:tc>
        <w:tc>
          <w:tcPr>
            <w:tcW w:w="1970" w:type="dxa"/>
            <w:noWrap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是否有朗诵、领唱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5"/>
                <w:w w:val="78"/>
                <w:kern w:val="0"/>
                <w:sz w:val="18"/>
                <w:szCs w:val="18"/>
                <w:fitText w:val="1267" w:id="2"/>
              </w:rPr>
              <w:t>（具体人数请注明</w:t>
            </w:r>
            <w:r>
              <w:rPr>
                <w:rFonts w:hint="eastAsia" w:ascii="方正仿宋_GBK" w:hAnsi="方正仿宋_GBK" w:eastAsia="方正仿宋_GBK" w:cs="方正仿宋_GBK"/>
                <w:bCs/>
                <w:spacing w:val="-30"/>
                <w:w w:val="78"/>
                <w:kern w:val="0"/>
                <w:sz w:val="18"/>
                <w:szCs w:val="18"/>
                <w:fitText w:val="1267" w:id="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2006" w:type="dxa"/>
            <w:noWrap/>
          </w:tcPr>
          <w:p>
            <w:pPr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212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968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3333" w:type="dxa"/>
            <w:noWrap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sz w:val="22"/>
                <w:szCs w:val="28"/>
              </w:rPr>
            </w:pPr>
          </w:p>
        </w:tc>
        <w:tc>
          <w:tcPr>
            <w:tcW w:w="2423" w:type="dxa"/>
            <w:noWrap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sz w:val="22"/>
                <w:szCs w:val="28"/>
              </w:rPr>
            </w:pPr>
          </w:p>
        </w:tc>
        <w:tc>
          <w:tcPr>
            <w:tcW w:w="1970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88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2006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212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968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3333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2423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970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88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2006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212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968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3333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2423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970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88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2006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212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968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3333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2423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970" w:type="dxa"/>
            <w:noWrap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bCs/>
          <w:sz w:val="24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4"/>
          <w:szCs w:val="28"/>
        </w:rPr>
        <w:t>（合唱负责人：     联系方式：              ）</w:t>
      </w:r>
    </w:p>
    <w:p>
      <w:pPr>
        <w:rPr>
          <w:rFonts w:ascii="方正仿宋_GBK" w:hAnsi="方正仿宋_GBK" w:eastAsia="方正仿宋_GBK" w:cs="方正仿宋_GBK"/>
          <w:bCs/>
          <w:sz w:val="24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4"/>
          <w:szCs w:val="28"/>
        </w:rPr>
        <w:t>备注：请注明合唱负责人及联系方式。除此表外还需上交两首曲目的合唱谱各一份，两首歌的伴奏音频。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Cs/>
          <w:sz w:val="24"/>
          <w:szCs w:val="28"/>
        </w:rPr>
        <w:t>（请于2019年9月25日下午4点前交至知行楼</w:t>
      </w:r>
      <w:r>
        <w:rPr>
          <w:rFonts w:hint="eastAsia" w:ascii="方正仿宋_GBK" w:hAnsi="方正仿宋_GBK" w:eastAsia="方正仿宋_GBK" w:cs="方正仿宋_GBK"/>
          <w:bCs/>
          <w:sz w:val="24"/>
          <w:szCs w:val="28"/>
          <w:lang w:val="en-US" w:eastAsia="zh-CN"/>
        </w:rPr>
        <w:t>402</w:t>
      </w:r>
      <w:r>
        <w:rPr>
          <w:rFonts w:hint="eastAsia" w:ascii="方正仿宋_GBK" w:hAnsi="方正仿宋_GBK" w:eastAsia="方正仿宋_GBK" w:cs="方正仿宋_GBK"/>
          <w:bCs/>
          <w:sz w:val="24"/>
          <w:szCs w:val="28"/>
        </w:rPr>
        <w:t>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2019-09-05T14:03:40Z</dcterms:created>
  <dc:creator>13545</dc:creator>
  <cp:lastModifiedBy>于梦圆</cp:lastModifiedBy>
  <dcterms:modified xsi:type="dcterms:W3CDTF">2019-09-05T14:03:50Z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