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A9" w:rsidRDefault="00EF58A9" w:rsidP="00EF58A9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Cs/>
          <w:noProof/>
          <w:sz w:val="44"/>
          <w:szCs w:val="44"/>
        </w:rPr>
        <w:drawing>
          <wp:inline distT="0" distB="0" distL="0" distR="0">
            <wp:extent cx="5353050" cy="895350"/>
            <wp:effectExtent l="19050" t="0" r="0" b="0"/>
            <wp:docPr id="1" name="图片 1" descr="团委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团委文件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A9" w:rsidRDefault="00EF58A9" w:rsidP="00EF58A9">
      <w:pPr>
        <w:jc w:val="center"/>
        <w:rPr>
          <w:b/>
          <w:sz w:val="44"/>
          <w:szCs w:val="44"/>
        </w:rPr>
      </w:pPr>
    </w:p>
    <w:p w:rsidR="00EF58A9" w:rsidRDefault="00EF58A9" w:rsidP="00EF58A9">
      <w:pPr>
        <w:jc w:val="center"/>
        <w:rPr>
          <w:b/>
          <w:sz w:val="44"/>
          <w:szCs w:val="44"/>
        </w:rPr>
      </w:pPr>
      <w:r w:rsidRPr="00D50000">
        <w:rPr>
          <w:rFonts w:ascii="楷体_GB2312" w:eastAsia="楷体_GB2312" w:hint="eastAsia"/>
          <w:sz w:val="32"/>
          <w:szCs w:val="32"/>
        </w:rPr>
        <w:t>青农大团字（201</w:t>
      </w:r>
      <w:r>
        <w:rPr>
          <w:rFonts w:ascii="楷体_GB2312" w:eastAsia="楷体_GB2312" w:hint="eastAsia"/>
          <w:sz w:val="32"/>
          <w:szCs w:val="32"/>
        </w:rPr>
        <w:t>4</w:t>
      </w:r>
      <w:r w:rsidRPr="00D50000"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4</w:t>
      </w:r>
      <w:r w:rsidRPr="00D50000">
        <w:rPr>
          <w:rFonts w:ascii="楷体_GB2312" w:eastAsia="楷体_GB2312" w:hint="eastAsia"/>
          <w:sz w:val="32"/>
          <w:szCs w:val="32"/>
        </w:rPr>
        <w:t>号</w:t>
      </w:r>
    </w:p>
    <w:p w:rsidR="00EF58A9" w:rsidRDefault="002E613A" w:rsidP="00EF58A9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line id="_x0000_s2050" style="position:absolute;left:0;text-align:left;z-index:251660288" from="3.3pt,-1.1pt" to="426.3pt,-1.1pt" strokecolor="red" strokeweight="4.5pt">
            <v:stroke linestyle="thickThin"/>
          </v:line>
        </w:pict>
      </w:r>
    </w:p>
    <w:p w:rsidR="00EF58A9" w:rsidRDefault="00EF58A9" w:rsidP="00DE1F0F">
      <w:pPr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</w:p>
    <w:p w:rsidR="00DE1F0F" w:rsidRDefault="00DE1F0F" w:rsidP="00DE1F0F">
      <w:pPr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DE1F0F"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  <w:t>关于开展2014年“走进青年”</w:t>
      </w:r>
    </w:p>
    <w:p w:rsidR="00DE1F0F" w:rsidRDefault="00DE1F0F" w:rsidP="00DE1F0F">
      <w:pPr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DE1F0F"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  <w:t>团干部恳谈活动的通知</w:t>
      </w:r>
    </w:p>
    <w:p w:rsidR="00DE1F0F" w:rsidRPr="00DE1F0F" w:rsidRDefault="00DE1F0F" w:rsidP="0003624D">
      <w:pPr>
        <w:spacing w:beforeLines="50"/>
        <w:rPr>
          <w:rFonts w:ascii="仿宋_GB2312" w:eastAsia="仿宋_GB2312"/>
          <w:sz w:val="32"/>
          <w:szCs w:val="32"/>
        </w:rPr>
      </w:pPr>
      <w:r>
        <w:rPr>
          <w:rStyle w:val="apple-converted-space"/>
          <w:rFonts w:ascii="Simsun" w:hAnsi="Simsun"/>
          <w:color w:val="000000"/>
          <w:sz w:val="27"/>
          <w:szCs w:val="27"/>
        </w:rPr>
        <w:t> </w:t>
      </w:r>
      <w:r>
        <w:rPr>
          <w:rFonts w:ascii="仿宋_GB2312" w:eastAsia="仿宋_GB2312" w:hint="eastAsia"/>
          <w:sz w:val="32"/>
          <w:szCs w:val="32"/>
        </w:rPr>
        <w:t>各分团委</w:t>
      </w:r>
      <w:r w:rsidRPr="00DE1F0F">
        <w:rPr>
          <w:rFonts w:ascii="仿宋_GB2312" w:eastAsia="仿宋_GB2312" w:hint="eastAsia"/>
          <w:sz w:val="32"/>
          <w:szCs w:val="32"/>
        </w:rPr>
        <w:t>：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为巩固和扩大党的群众路线教育实践活动成果，进一步推动全校</w:t>
      </w:r>
      <w:r w:rsidRPr="00DE1F0F">
        <w:rPr>
          <w:rFonts w:ascii="仿宋_GB2312" w:eastAsia="仿宋_GB2312" w:hint="eastAsia"/>
          <w:sz w:val="32"/>
          <w:szCs w:val="32"/>
        </w:rPr>
        <w:t>各级团组织和广大团干部改进工作作风、密切联系青年，</w:t>
      </w:r>
      <w:r>
        <w:rPr>
          <w:rFonts w:ascii="仿宋_GB2312" w:eastAsia="仿宋_GB2312" w:hint="eastAsia"/>
          <w:sz w:val="32"/>
          <w:szCs w:val="32"/>
        </w:rPr>
        <w:t>根据</w:t>
      </w:r>
      <w:r w:rsidRPr="00DE1F0F">
        <w:rPr>
          <w:rFonts w:ascii="仿宋_GB2312" w:eastAsia="仿宋_GB2312" w:hint="eastAsia"/>
          <w:sz w:val="32"/>
          <w:szCs w:val="32"/>
        </w:rPr>
        <w:t>团省委</w:t>
      </w:r>
      <w:r>
        <w:rPr>
          <w:rFonts w:ascii="仿宋_GB2312" w:eastAsia="仿宋_GB2312" w:hint="eastAsia"/>
          <w:sz w:val="32"/>
          <w:szCs w:val="32"/>
        </w:rPr>
        <w:t>的有关工作部署,校团委</w:t>
      </w:r>
      <w:r w:rsidRPr="00DE1F0F">
        <w:rPr>
          <w:rFonts w:ascii="仿宋_GB2312" w:eastAsia="仿宋_GB2312" w:hint="eastAsia"/>
          <w:sz w:val="32"/>
          <w:szCs w:val="32"/>
        </w:rPr>
        <w:t>决定2014年继续深入开展“走进青年”团干部恳谈活动。现将有关事宜通知如下。</w:t>
      </w:r>
    </w:p>
    <w:p w:rsidR="00DE1F0F" w:rsidRPr="00677B28" w:rsidRDefault="00DE1F0F" w:rsidP="00DE1F0F">
      <w:pPr>
        <w:rPr>
          <w:rFonts w:ascii="黑体" w:eastAsia="黑体" w:hAnsi="宋体" w:cs="宋体"/>
          <w:kern w:val="0"/>
          <w:sz w:val="32"/>
          <w:szCs w:val="32"/>
        </w:rPr>
      </w:pPr>
      <w:r w:rsidRPr="00677B28">
        <w:rPr>
          <w:rFonts w:ascii="黑体" w:eastAsia="黑体" w:hAnsi="宋体" w:cs="宋体" w:hint="eastAsia"/>
          <w:kern w:val="0"/>
          <w:sz w:val="32"/>
          <w:szCs w:val="32"/>
        </w:rPr>
        <w:t xml:space="preserve">　　一、参加人员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各</w:t>
      </w:r>
      <w:r>
        <w:rPr>
          <w:rFonts w:ascii="仿宋_GB2312" w:eastAsia="仿宋_GB2312" w:hint="eastAsia"/>
          <w:sz w:val="32"/>
          <w:szCs w:val="32"/>
        </w:rPr>
        <w:t>分团委书记、副书记</w:t>
      </w:r>
      <w:r w:rsidR="007537E4">
        <w:rPr>
          <w:rFonts w:ascii="仿宋_GB2312" w:eastAsia="仿宋_GB2312" w:hint="eastAsia"/>
          <w:sz w:val="32"/>
          <w:szCs w:val="32"/>
        </w:rPr>
        <w:t>，全体专职团干部</w:t>
      </w:r>
      <w:r w:rsidRPr="00DE1F0F">
        <w:rPr>
          <w:rFonts w:ascii="仿宋_GB2312" w:eastAsia="仿宋_GB2312" w:hint="eastAsia"/>
          <w:sz w:val="32"/>
          <w:szCs w:val="32"/>
        </w:rPr>
        <w:t>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</w:t>
      </w:r>
      <w:r w:rsidRPr="00677B28">
        <w:rPr>
          <w:rFonts w:ascii="黑体" w:eastAsia="黑体" w:hAnsi="宋体" w:cs="宋体" w:hint="eastAsia"/>
          <w:kern w:val="0"/>
          <w:sz w:val="32"/>
          <w:szCs w:val="32"/>
        </w:rPr>
        <w:t xml:space="preserve">　二、活动安排</w:t>
      </w:r>
    </w:p>
    <w:p w:rsidR="007537E4" w:rsidRDefault="00DE1F0F" w:rsidP="00DE1F0F">
      <w:pPr>
        <w:ind w:firstLine="645"/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>今年恳谈活动重点面向新媒体领域、</w:t>
      </w:r>
      <w:r>
        <w:rPr>
          <w:rFonts w:ascii="仿宋_GB2312" w:eastAsia="仿宋_GB2312" w:hint="eastAsia"/>
          <w:sz w:val="32"/>
          <w:szCs w:val="32"/>
        </w:rPr>
        <w:t>社团</w:t>
      </w:r>
      <w:r w:rsidRPr="00DE1F0F">
        <w:rPr>
          <w:rFonts w:ascii="仿宋_GB2312" w:eastAsia="仿宋_GB2312" w:hint="eastAsia"/>
          <w:sz w:val="32"/>
          <w:szCs w:val="32"/>
        </w:rPr>
        <w:t>青年、创业青年等群体。</w:t>
      </w:r>
    </w:p>
    <w:p w:rsidR="00DE1F0F" w:rsidRPr="00677B28" w:rsidRDefault="00DE1F0F" w:rsidP="00677B28">
      <w:pPr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677B28">
        <w:rPr>
          <w:rFonts w:ascii="黑体" w:eastAsia="黑体" w:hAnsi="宋体" w:cs="宋体" w:hint="eastAsia"/>
          <w:kern w:val="0"/>
          <w:sz w:val="32"/>
          <w:szCs w:val="32"/>
        </w:rPr>
        <w:t>三、活动时间</w:t>
      </w:r>
    </w:p>
    <w:p w:rsidR="00DE1F0F" w:rsidRPr="00DE1F0F" w:rsidRDefault="00DE1F0F" w:rsidP="00DE1F0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2014年4月-12月</w:t>
      </w:r>
      <w:r w:rsidR="00677B28">
        <w:rPr>
          <w:rFonts w:ascii="仿宋_GB2312" w:eastAsia="仿宋_GB2312" w:hint="eastAsia"/>
          <w:sz w:val="32"/>
          <w:szCs w:val="32"/>
        </w:rPr>
        <w:t>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 w:rsidRPr="00677B28">
        <w:rPr>
          <w:rFonts w:ascii="黑体" w:eastAsia="黑体" w:hAnsi="宋体" w:cs="宋体" w:hint="eastAsia"/>
          <w:kern w:val="0"/>
          <w:sz w:val="32"/>
          <w:szCs w:val="32"/>
        </w:rPr>
        <w:t>四、活动内容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1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Pr="00DE1F0F">
        <w:rPr>
          <w:rFonts w:ascii="仿宋_GB2312" w:eastAsia="仿宋_GB2312" w:hint="eastAsia"/>
          <w:sz w:val="32"/>
          <w:szCs w:val="32"/>
        </w:rPr>
        <w:t>密切联系青年。要创造条件</w:t>
      </w:r>
      <w:r w:rsidR="00BA42DA">
        <w:rPr>
          <w:rFonts w:ascii="仿宋_GB2312" w:eastAsia="仿宋_GB2312" w:hint="eastAsia"/>
          <w:sz w:val="32"/>
          <w:szCs w:val="32"/>
        </w:rPr>
        <w:t>拉近与大学生的距离</w:t>
      </w:r>
      <w:r w:rsidRPr="00DE1F0F">
        <w:rPr>
          <w:rFonts w:ascii="仿宋_GB2312" w:eastAsia="仿宋_GB2312" w:hint="eastAsia"/>
          <w:sz w:val="32"/>
          <w:szCs w:val="32"/>
        </w:rPr>
        <w:t>，真正做到从感情上贴近青年、在工作中深入青年。专职团干部要固定联系至少5名</w:t>
      </w:r>
      <w:r w:rsidR="00EF58A9">
        <w:rPr>
          <w:rFonts w:ascii="仿宋_GB2312" w:eastAsia="仿宋_GB2312" w:hint="eastAsia"/>
          <w:sz w:val="32"/>
          <w:szCs w:val="32"/>
        </w:rPr>
        <w:t>团员</w:t>
      </w:r>
      <w:r w:rsidRPr="00DE1F0F">
        <w:rPr>
          <w:rFonts w:ascii="仿宋_GB2312" w:eastAsia="仿宋_GB2312" w:hint="eastAsia"/>
          <w:sz w:val="32"/>
          <w:szCs w:val="32"/>
        </w:rPr>
        <w:t>青年，每半年至少与他们开展1次面对面交流。要经常性地通过电话交流、网络聊天等方式，与他们聊家常、谈形势、吐心声，了解他们的思想、生活、学习和工作情况，对他们成长发展出点子、施援手。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2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Pr="00DE1F0F">
        <w:rPr>
          <w:rFonts w:ascii="仿宋_GB2312" w:eastAsia="仿宋_GB2312" w:hint="eastAsia"/>
          <w:sz w:val="32"/>
          <w:szCs w:val="32"/>
        </w:rPr>
        <w:t>加强思想引领。每年至少要面向恳谈对象开展1次宣讲，宣传、解读党的十八大、十八届三中全会精神和习近平总书记系列重要讲话精神。注重运用青年熟悉的语言和方式，对他们的思想困惑</w:t>
      </w:r>
      <w:r w:rsidR="00EF58A9" w:rsidRPr="00DE1F0F">
        <w:rPr>
          <w:rFonts w:ascii="仿宋_GB2312" w:eastAsia="仿宋_GB2312" w:hint="eastAsia"/>
          <w:sz w:val="32"/>
          <w:szCs w:val="32"/>
        </w:rPr>
        <w:t>做出</w:t>
      </w:r>
      <w:r w:rsidRPr="00DE1F0F">
        <w:rPr>
          <w:rFonts w:ascii="仿宋_GB2312" w:eastAsia="仿宋_GB2312" w:hint="eastAsia"/>
          <w:sz w:val="32"/>
          <w:szCs w:val="32"/>
        </w:rPr>
        <w:t>有针对性、有说服力的解答，对他们的模糊认识加以正确的引导。结合中国特色社会主义宣传教育，深入开展“我的中国梦”、“三观”、“三热爱”主题教育活动</w:t>
      </w:r>
      <w:r w:rsidR="0003624D">
        <w:rPr>
          <w:rFonts w:ascii="仿宋_GB2312" w:eastAsia="仿宋_GB2312" w:hint="eastAsia"/>
          <w:sz w:val="32"/>
          <w:szCs w:val="32"/>
        </w:rPr>
        <w:t>，弘扬和培育社会主义核心价值观，引导青年学生加强学习、增长才干</w:t>
      </w:r>
      <w:r w:rsidRPr="00DE1F0F">
        <w:rPr>
          <w:rFonts w:ascii="仿宋_GB2312" w:eastAsia="仿宋_GB2312" w:hint="eastAsia"/>
          <w:sz w:val="32"/>
          <w:szCs w:val="32"/>
        </w:rPr>
        <w:t>，激励他们学习成才、创新创业。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3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Pr="00DE1F0F">
        <w:rPr>
          <w:rFonts w:ascii="仿宋_GB2312" w:eastAsia="仿宋_GB2312" w:hint="eastAsia"/>
          <w:sz w:val="32"/>
          <w:szCs w:val="32"/>
        </w:rPr>
        <w:t>为青年解难题办实事。认真倾听青年的意见建议，帮助他们向党政反映合理利益诉求。注意发现青年在创业就业、济困助学、实践锻炼、身心健康、社会融合、权益保障等方面存在的实际困难，力所能及地加以解决。每名专职团干部争取年内为所联系</w:t>
      </w:r>
      <w:r w:rsidR="00BA42DA">
        <w:rPr>
          <w:rFonts w:ascii="仿宋_GB2312" w:eastAsia="仿宋_GB2312" w:hint="eastAsia"/>
          <w:sz w:val="32"/>
          <w:szCs w:val="32"/>
        </w:rPr>
        <w:t>青年大学生</w:t>
      </w:r>
      <w:r w:rsidRPr="00DE1F0F">
        <w:rPr>
          <w:rFonts w:ascii="仿宋_GB2312" w:eastAsia="仿宋_GB2312" w:hint="eastAsia"/>
          <w:sz w:val="32"/>
          <w:szCs w:val="32"/>
        </w:rPr>
        <w:t>办1－2件实事。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4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Pr="00DE1F0F">
        <w:rPr>
          <w:rFonts w:ascii="仿宋_GB2312" w:eastAsia="仿宋_GB2312" w:hint="eastAsia"/>
          <w:sz w:val="32"/>
          <w:szCs w:val="32"/>
        </w:rPr>
        <w:t>深入调查研究。运用问卷调查、座谈交流、个别访谈等方式，广泛开展调查研究。深入了解青年群体思想状况</w:t>
      </w:r>
      <w:r w:rsidRPr="00DE1F0F">
        <w:rPr>
          <w:rFonts w:ascii="仿宋_GB2312" w:eastAsia="仿宋_GB2312" w:hint="eastAsia"/>
          <w:sz w:val="32"/>
          <w:szCs w:val="32"/>
        </w:rPr>
        <w:lastRenderedPageBreak/>
        <w:t>和实际需求，了解团的重点工作在基层开展情况，查找问题和不足，分析原因，提出对策，努力服务决策。注重总结基层创新创造，推动更多基层经验转化为成果、在全</w:t>
      </w:r>
      <w:r>
        <w:rPr>
          <w:rFonts w:ascii="仿宋_GB2312" w:eastAsia="仿宋_GB2312" w:hint="eastAsia"/>
          <w:sz w:val="32"/>
          <w:szCs w:val="32"/>
        </w:rPr>
        <w:t>校</w:t>
      </w:r>
      <w:r w:rsidRPr="00DE1F0F">
        <w:rPr>
          <w:rFonts w:ascii="仿宋_GB2312" w:eastAsia="仿宋_GB2312" w:hint="eastAsia"/>
          <w:sz w:val="32"/>
          <w:szCs w:val="32"/>
        </w:rPr>
        <w:t>范围内普遍运用。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</w:t>
      </w:r>
      <w:r w:rsidR="00677B28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 w:rsidRPr="00677B28">
        <w:rPr>
          <w:rFonts w:ascii="黑体" w:eastAsia="黑体" w:hAnsi="宋体" w:cs="宋体" w:hint="eastAsia"/>
          <w:kern w:val="0"/>
          <w:sz w:val="32"/>
          <w:szCs w:val="32"/>
        </w:rPr>
        <w:t>、有关要求</w:t>
      </w:r>
    </w:p>
    <w:p w:rsidR="00DE1F0F" w:rsidRDefault="00DE1F0F" w:rsidP="00DE1F0F">
      <w:pPr>
        <w:ind w:firstLine="660"/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>1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各学院分</w:t>
      </w:r>
      <w:r w:rsidRPr="00DE1F0F">
        <w:rPr>
          <w:rFonts w:ascii="仿宋_GB2312" w:eastAsia="仿宋_GB2312" w:hint="eastAsia"/>
          <w:sz w:val="32"/>
          <w:szCs w:val="32"/>
        </w:rPr>
        <w:t>团委要制定活动总体方案，在每季度最后一个月的2</w:t>
      </w:r>
      <w:r>
        <w:rPr>
          <w:rFonts w:ascii="仿宋_GB2312" w:eastAsia="仿宋_GB2312" w:hint="eastAsia"/>
          <w:sz w:val="32"/>
          <w:szCs w:val="32"/>
        </w:rPr>
        <w:t>0</w:t>
      </w:r>
      <w:r w:rsidRPr="00DE1F0F">
        <w:rPr>
          <w:rFonts w:ascii="仿宋_GB2312" w:eastAsia="仿宋_GB2312" w:hint="eastAsia"/>
          <w:sz w:val="32"/>
          <w:szCs w:val="32"/>
        </w:rPr>
        <w:t>日前报送阶段性活动总结，在</w:t>
      </w:r>
      <w:r>
        <w:rPr>
          <w:rFonts w:ascii="仿宋_GB2312" w:eastAsia="仿宋_GB2312" w:hint="eastAsia"/>
          <w:sz w:val="32"/>
          <w:szCs w:val="32"/>
        </w:rPr>
        <w:t>2014年</w:t>
      </w:r>
      <w:r w:rsidRPr="00DE1F0F">
        <w:rPr>
          <w:rFonts w:ascii="仿宋_GB2312" w:eastAsia="仿宋_GB2312" w:hint="eastAsia"/>
          <w:sz w:val="32"/>
          <w:szCs w:val="32"/>
        </w:rPr>
        <w:t>12月</w:t>
      </w:r>
      <w:r>
        <w:rPr>
          <w:rFonts w:ascii="仿宋_GB2312" w:eastAsia="仿宋_GB2312" w:hint="eastAsia"/>
          <w:sz w:val="32"/>
          <w:szCs w:val="32"/>
        </w:rPr>
        <w:t>20</w:t>
      </w:r>
      <w:r w:rsidRPr="00DE1F0F">
        <w:rPr>
          <w:rFonts w:ascii="仿宋_GB2312" w:eastAsia="仿宋_GB2312" w:hint="eastAsia"/>
          <w:sz w:val="32"/>
          <w:szCs w:val="32"/>
        </w:rPr>
        <w:t>日前报送全年活动开展情况。</w:t>
      </w:r>
      <w:hyperlink r:id="rId7" w:history="1">
        <w:r w:rsidR="00F55D2A" w:rsidRPr="00677B28">
          <w:rPr>
            <w:rFonts w:ascii="仿宋_GB2312" w:eastAsia="仿宋_GB2312" w:hint="eastAsia"/>
            <w:sz w:val="32"/>
            <w:szCs w:val="32"/>
          </w:rPr>
          <w:t>报送材料电子版发至</w:t>
        </w:r>
        <w:r w:rsidR="00F55D2A" w:rsidRPr="00295394">
          <w:rPr>
            <w:rStyle w:val="a6"/>
            <w:rFonts w:ascii="仿宋_GB2312" w:eastAsia="仿宋_GB2312" w:hint="eastAsia"/>
            <w:sz w:val="32"/>
            <w:szCs w:val="32"/>
          </w:rPr>
          <w:t>qdndtw@163.com</w:t>
        </w:r>
      </w:hyperlink>
      <w:r w:rsidR="00F55D2A">
        <w:rPr>
          <w:rFonts w:ascii="仿宋_GB2312" w:eastAsia="仿宋_GB2312" w:hint="eastAsia"/>
          <w:sz w:val="32"/>
          <w:szCs w:val="32"/>
        </w:rPr>
        <w:t>。</w:t>
      </w:r>
    </w:p>
    <w:p w:rsidR="00DE1F0F" w:rsidRPr="00DE1F0F" w:rsidRDefault="00DE1F0F" w:rsidP="00DE1F0F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="00201E0F">
        <w:rPr>
          <w:rFonts w:ascii="仿宋_GB2312" w:eastAsia="仿宋_GB2312" w:hint="eastAsia"/>
          <w:sz w:val="32"/>
          <w:szCs w:val="32"/>
        </w:rPr>
        <w:t>专职</w:t>
      </w:r>
      <w:r w:rsidRPr="00DE1F0F">
        <w:rPr>
          <w:rFonts w:ascii="仿宋_GB2312" w:eastAsia="仿宋_GB2312" w:hint="eastAsia"/>
          <w:sz w:val="32"/>
          <w:szCs w:val="32"/>
        </w:rPr>
        <w:t>团干部参加恳谈活动的时间累计不少于15天。</w:t>
      </w:r>
    </w:p>
    <w:p w:rsidR="00DE1F0F" w:rsidRPr="00DE1F0F" w:rsidRDefault="00DE1F0F" w:rsidP="00DE1F0F">
      <w:pPr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</w:t>
      </w:r>
      <w:r w:rsidR="00201E0F">
        <w:rPr>
          <w:rFonts w:ascii="仿宋_GB2312" w:eastAsia="仿宋_GB2312" w:hint="eastAsia"/>
          <w:sz w:val="32"/>
          <w:szCs w:val="32"/>
        </w:rPr>
        <w:t>3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Pr="00DE1F0F">
        <w:rPr>
          <w:rFonts w:ascii="仿宋_GB2312" w:eastAsia="仿宋_GB2312" w:hint="eastAsia"/>
          <w:sz w:val="32"/>
          <w:szCs w:val="32"/>
        </w:rPr>
        <w:t>各级团组织要运用各类媒体及时发布活动信息，广泛宣传活动中涌现出的先进典型和好经验、好做法，营造浓厚工作氛围，不断扩大活动的社会影响。</w:t>
      </w:r>
    </w:p>
    <w:p w:rsidR="00201E0F" w:rsidRDefault="00201E0F" w:rsidP="00201E0F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677B28">
        <w:rPr>
          <w:rFonts w:ascii="仿宋_GB2312" w:eastAsia="仿宋_GB2312" w:hint="eastAsia"/>
          <w:sz w:val="32"/>
          <w:szCs w:val="32"/>
        </w:rPr>
        <w:t>、</w:t>
      </w:r>
      <w:r w:rsidR="00DE1F0F" w:rsidRPr="00DE1F0F">
        <w:rPr>
          <w:rFonts w:ascii="仿宋_GB2312" w:eastAsia="仿宋_GB2312" w:hint="eastAsia"/>
          <w:sz w:val="32"/>
          <w:szCs w:val="32"/>
        </w:rPr>
        <w:t>各级团组织和团干部要结合党的群众路线教育实践活动，严格遵守关于改进工作作风、密切联系群众的要求，认真执行严格管理团干部的各项规定。</w:t>
      </w:r>
    </w:p>
    <w:p w:rsidR="00DE1F0F" w:rsidRDefault="00DE1F0F" w:rsidP="00201E0F">
      <w:pPr>
        <w:ind w:firstLine="660"/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>联系人：</w:t>
      </w:r>
      <w:r w:rsidR="00201E0F">
        <w:rPr>
          <w:rFonts w:ascii="仿宋_GB2312" w:eastAsia="仿宋_GB2312" w:hint="eastAsia"/>
          <w:sz w:val="32"/>
          <w:szCs w:val="32"/>
        </w:rPr>
        <w:t>校团委组织部</w:t>
      </w:r>
      <w:r w:rsidR="0003624D">
        <w:rPr>
          <w:rFonts w:ascii="仿宋_GB2312" w:eastAsia="仿宋_GB2312" w:hint="eastAsia"/>
          <w:sz w:val="32"/>
          <w:szCs w:val="32"/>
        </w:rPr>
        <w:t xml:space="preserve">  </w:t>
      </w:r>
      <w:r w:rsidR="00201E0F">
        <w:rPr>
          <w:rFonts w:ascii="仿宋_GB2312" w:eastAsia="仿宋_GB2312" w:hint="eastAsia"/>
          <w:sz w:val="32"/>
          <w:szCs w:val="32"/>
        </w:rPr>
        <w:t>许颖，</w:t>
      </w:r>
      <w:r w:rsidRPr="00DE1F0F">
        <w:rPr>
          <w:rFonts w:ascii="仿宋_GB2312" w:eastAsia="仿宋_GB2312" w:hint="eastAsia"/>
          <w:sz w:val="32"/>
          <w:szCs w:val="32"/>
        </w:rPr>
        <w:t>联系电话：</w:t>
      </w:r>
      <w:r w:rsidR="00201E0F">
        <w:rPr>
          <w:rFonts w:ascii="仿宋_GB2312" w:eastAsia="仿宋_GB2312" w:hint="eastAsia"/>
          <w:sz w:val="32"/>
          <w:szCs w:val="32"/>
        </w:rPr>
        <w:t>86080471</w:t>
      </w:r>
      <w:r w:rsidRPr="00DE1F0F">
        <w:rPr>
          <w:rFonts w:ascii="仿宋_GB2312" w:eastAsia="仿宋_GB2312" w:hint="eastAsia"/>
          <w:sz w:val="32"/>
          <w:szCs w:val="32"/>
        </w:rPr>
        <w:t>，邮箱：</w:t>
      </w:r>
      <w:hyperlink r:id="rId8" w:history="1">
        <w:r w:rsidR="00201E0F" w:rsidRPr="00295394">
          <w:rPr>
            <w:rStyle w:val="a6"/>
            <w:rFonts w:ascii="仿宋_GB2312" w:eastAsia="仿宋_GB2312" w:hint="eastAsia"/>
            <w:sz w:val="32"/>
            <w:szCs w:val="32"/>
          </w:rPr>
          <w:t>qdndtw@163.com</w:t>
        </w:r>
      </w:hyperlink>
      <w:r w:rsidR="00AF1D8E">
        <w:rPr>
          <w:rFonts w:hint="eastAsia"/>
        </w:rPr>
        <w:t>。</w:t>
      </w:r>
    </w:p>
    <w:p w:rsidR="00201E0F" w:rsidRDefault="00201E0F" w:rsidP="00201E0F">
      <w:pPr>
        <w:ind w:firstLine="660"/>
        <w:rPr>
          <w:rFonts w:ascii="仿宋_GB2312" w:eastAsia="仿宋_GB2312" w:hint="eastAsia"/>
          <w:sz w:val="32"/>
          <w:szCs w:val="32"/>
        </w:rPr>
      </w:pPr>
    </w:p>
    <w:p w:rsidR="0003624D" w:rsidRPr="00DE1F0F" w:rsidRDefault="0003624D" w:rsidP="00201E0F">
      <w:pPr>
        <w:ind w:firstLine="660"/>
        <w:rPr>
          <w:rFonts w:ascii="仿宋_GB2312" w:eastAsia="仿宋_GB2312"/>
          <w:sz w:val="32"/>
          <w:szCs w:val="32"/>
        </w:rPr>
      </w:pPr>
    </w:p>
    <w:p w:rsidR="00DE1F0F" w:rsidRPr="00DE1F0F" w:rsidRDefault="00DE1F0F" w:rsidP="00201E0F">
      <w:pPr>
        <w:jc w:val="right"/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 xml:space="preserve">　　共青团</w:t>
      </w:r>
      <w:r w:rsidR="00201E0F">
        <w:rPr>
          <w:rFonts w:ascii="仿宋_GB2312" w:eastAsia="仿宋_GB2312" w:hint="eastAsia"/>
          <w:sz w:val="32"/>
          <w:szCs w:val="32"/>
        </w:rPr>
        <w:t>青岛农业大学委员会</w:t>
      </w:r>
    </w:p>
    <w:p w:rsidR="00381008" w:rsidRPr="00DE1F0F" w:rsidRDefault="00DE1F0F" w:rsidP="00201E0F">
      <w:pPr>
        <w:ind w:right="640"/>
        <w:jc w:val="right"/>
        <w:rPr>
          <w:rFonts w:ascii="仿宋_GB2312" w:eastAsia="仿宋_GB2312"/>
          <w:sz w:val="32"/>
          <w:szCs w:val="32"/>
        </w:rPr>
      </w:pPr>
      <w:r w:rsidRPr="00DE1F0F">
        <w:rPr>
          <w:rFonts w:ascii="仿宋_GB2312" w:eastAsia="仿宋_GB2312" w:hint="eastAsia"/>
          <w:sz w:val="32"/>
          <w:szCs w:val="32"/>
        </w:rPr>
        <w:t>2014年</w:t>
      </w:r>
      <w:r w:rsidR="00201E0F">
        <w:rPr>
          <w:rFonts w:ascii="仿宋_GB2312" w:eastAsia="仿宋_GB2312" w:hint="eastAsia"/>
          <w:sz w:val="32"/>
          <w:szCs w:val="32"/>
        </w:rPr>
        <w:t>3</w:t>
      </w:r>
      <w:r w:rsidRPr="00DE1F0F">
        <w:rPr>
          <w:rFonts w:ascii="仿宋_GB2312" w:eastAsia="仿宋_GB2312" w:hint="eastAsia"/>
          <w:sz w:val="32"/>
          <w:szCs w:val="32"/>
        </w:rPr>
        <w:t>月14日</w:t>
      </w:r>
    </w:p>
    <w:sectPr w:rsidR="00381008" w:rsidRPr="00DE1F0F" w:rsidSect="00C7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63" w:rsidRDefault="00A51163" w:rsidP="00DE1F0F">
      <w:r>
        <w:separator/>
      </w:r>
    </w:p>
  </w:endnote>
  <w:endnote w:type="continuationSeparator" w:id="1">
    <w:p w:rsidR="00A51163" w:rsidRDefault="00A51163" w:rsidP="00DE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63" w:rsidRDefault="00A51163" w:rsidP="00DE1F0F">
      <w:r>
        <w:separator/>
      </w:r>
    </w:p>
  </w:footnote>
  <w:footnote w:type="continuationSeparator" w:id="1">
    <w:p w:rsidR="00A51163" w:rsidRDefault="00A51163" w:rsidP="00DE1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F0F"/>
    <w:rsid w:val="0003624D"/>
    <w:rsid w:val="00201E0F"/>
    <w:rsid w:val="002E613A"/>
    <w:rsid w:val="00381008"/>
    <w:rsid w:val="00646FBA"/>
    <w:rsid w:val="00677B28"/>
    <w:rsid w:val="007537E4"/>
    <w:rsid w:val="0093302D"/>
    <w:rsid w:val="00A51163"/>
    <w:rsid w:val="00AF1D8E"/>
    <w:rsid w:val="00B65FA2"/>
    <w:rsid w:val="00B7515B"/>
    <w:rsid w:val="00BA42DA"/>
    <w:rsid w:val="00C17565"/>
    <w:rsid w:val="00C70E22"/>
    <w:rsid w:val="00DE1F0F"/>
    <w:rsid w:val="00EF58A9"/>
    <w:rsid w:val="00F5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F0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1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E1F0F"/>
  </w:style>
  <w:style w:type="character" w:styleId="a6">
    <w:name w:val="Hyperlink"/>
    <w:basedOn w:val="a0"/>
    <w:uiPriority w:val="99"/>
    <w:unhideWhenUsed/>
    <w:rsid w:val="00201E0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F58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dndtw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5253;&#36865;&#26448;&#26009;&#30005;&#23376;&#29256;&#21457;&#33267;qdndtw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195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12</cp:revision>
  <dcterms:created xsi:type="dcterms:W3CDTF">2014-03-14T06:39:00Z</dcterms:created>
  <dcterms:modified xsi:type="dcterms:W3CDTF">2014-03-17T01:31:00Z</dcterms:modified>
</cp:coreProperties>
</file>