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69" w:rsidRDefault="00777169" w:rsidP="00777169">
      <w:pPr>
        <w:widowControl/>
        <w:ind w:firstLineChars="400" w:firstLine="1767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777169">
        <w:rPr>
          <w:rFonts w:ascii="宋体" w:eastAsia="宋体" w:hAnsi="宋体" w:cs="Times New Roman" w:hint="eastAsia"/>
          <w:b/>
          <w:bCs/>
          <w:sz w:val="44"/>
          <w:szCs w:val="44"/>
        </w:rPr>
        <w:t>关于推报山东省法学会</w:t>
      </w:r>
    </w:p>
    <w:p w:rsidR="00EB3968" w:rsidRPr="00777169" w:rsidRDefault="00777169" w:rsidP="00777169">
      <w:pPr>
        <w:widowControl/>
        <w:ind w:firstLineChars="300" w:firstLine="1325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777169">
        <w:rPr>
          <w:rFonts w:ascii="宋体" w:eastAsia="宋体" w:hAnsi="宋体" w:cs="Times New Roman" w:hint="eastAsia"/>
          <w:b/>
          <w:bCs/>
          <w:sz w:val="44"/>
          <w:szCs w:val="44"/>
        </w:rPr>
        <w:t>青少年犯罪研究会理事的函</w:t>
      </w:r>
    </w:p>
    <w:p w:rsidR="00EB3968" w:rsidRPr="00777169" w:rsidRDefault="00EB3968" w:rsidP="00777169">
      <w:pPr>
        <w:widowControl/>
        <w:spacing w:beforeLines="100"/>
        <w:rPr>
          <w:rFonts w:ascii="仿宋_GB2312" w:eastAsia="仿宋_GB2312" w:hAnsi="宋体" w:cs="宋体"/>
          <w:color w:val="000000"/>
          <w:sz w:val="32"/>
          <w:szCs w:val="32"/>
        </w:rPr>
      </w:pPr>
      <w:r w:rsidRPr="00777169">
        <w:rPr>
          <w:rFonts w:ascii="仿宋_GB2312" w:eastAsia="仿宋_GB2312" w:hAnsi="宋体" w:cs="宋体" w:hint="eastAsia"/>
          <w:color w:val="000000"/>
          <w:sz w:val="32"/>
          <w:szCs w:val="32"/>
        </w:rPr>
        <w:t>各团市委、各高等院校团委：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山东省青少年犯罪研究会拟于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4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月举行换届大会，并同时举办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2015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“为了明天——山东省预防青少年违法犯罪论坛”。为推动全省预防青少年犯罪研究事业发展，经与省青少年犯罪研究会协商，决定在各市和各高等院校范围内推荐部分研究会理事人选，现将有关事宜通知如下。</w:t>
      </w:r>
    </w:p>
    <w:p w:rsidR="00EB3968" w:rsidRPr="00EB3968" w:rsidRDefault="00EB3968" w:rsidP="00777169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EB3968">
        <w:rPr>
          <w:rFonts w:ascii="黑体" w:eastAsia="黑体" w:hAnsi="黑体" w:cs="宋体" w:hint="eastAsia"/>
          <w:sz w:val="32"/>
          <w:szCs w:val="32"/>
        </w:rPr>
        <w:t>一、理事候选人选条件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1.在预防青少年犯罪研究领域做出较为突出成绩的、研究成果丰硕的学术带头人和研究骨干；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2.热心青少年犯罪研究事业，在预防青少年违法犯罪工作中做出较为突出成绩，积极为预防青少年违法犯罪事业发展提供帮助、支持的团口负责同志。</w:t>
      </w:r>
    </w:p>
    <w:p w:rsidR="00EB3968" w:rsidRPr="00EB3968" w:rsidRDefault="00EB3968" w:rsidP="00777169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EB3968">
        <w:rPr>
          <w:rFonts w:ascii="黑体" w:eastAsia="黑体" w:hAnsi="黑体" w:cs="宋体" w:hint="eastAsia"/>
          <w:sz w:val="32"/>
          <w:szCs w:val="32"/>
        </w:rPr>
        <w:t>二、推荐范围和方式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本次候选人的确定采取自上而下考察、推荐、协商的方式产生，请各团市委、各高等院校团委按照评选范围和标准，推荐3-5名人选，并填写《山东省法学会青少年犯罪研究会第四届理事会理事推荐表》（见附件），于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3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22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前将人员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名单报送团省委权益部，确定后的候选人选将作为会员代表参加换届大会。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联 系 人：赵新燕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联系电话（传真）：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0531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—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82073868</w:t>
      </w:r>
    </w:p>
    <w:p w:rsidR="00EB3968" w:rsidRP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电子邮箱：</w:t>
      </w:r>
      <w:proofErr w:type="spellStart"/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tswqyb</w:t>
      </w:r>
      <w:proofErr w:type="spellEnd"/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＠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126.com</w:t>
      </w:r>
    </w:p>
    <w:p w:rsidR="00777169" w:rsidRDefault="00777169" w:rsidP="00777169">
      <w:pPr>
        <w:widowControl/>
        <w:spacing w:beforeLines="100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:rsidR="00EB3968" w:rsidRDefault="00EB3968" w:rsidP="00777169">
      <w:pPr>
        <w:widowControl/>
        <w:spacing w:beforeLines="100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附件：山东省法学会青少年犯罪研究会第四届理事会理事推荐表</w:t>
      </w:r>
    </w:p>
    <w:p w:rsidR="00777169" w:rsidRPr="00EB3968" w:rsidRDefault="00777169" w:rsidP="00777169">
      <w:pPr>
        <w:widowControl/>
        <w:spacing w:beforeLines="100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EB3968" w:rsidRPr="00EB3968" w:rsidRDefault="00EB3968" w:rsidP="00777169">
      <w:pPr>
        <w:widowControl/>
        <w:spacing w:beforeLines="100"/>
        <w:ind w:firstLineChars="1650" w:firstLine="5280"/>
        <w:rPr>
          <w:rFonts w:ascii="仿宋_GB2312" w:eastAsia="仿宋_GB2312" w:hAnsi="宋体" w:cs="宋体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团省委权益部</w:t>
      </w:r>
    </w:p>
    <w:p w:rsidR="00EB3968" w:rsidRPr="00777169" w:rsidRDefault="00EB3968" w:rsidP="00777169">
      <w:pPr>
        <w:widowControl/>
        <w:spacing w:beforeLines="100"/>
        <w:ind w:firstLineChars="1600" w:firstLine="512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2015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3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r w:rsidRPr="00EB3968">
        <w:rPr>
          <w:rFonts w:ascii="仿宋_GB2312" w:eastAsia="仿宋_GB2312" w:hAnsi="宋体" w:cs="宋体"/>
          <w:color w:val="000000"/>
          <w:sz w:val="32"/>
          <w:szCs w:val="32"/>
        </w:rPr>
        <w:t>10</w:t>
      </w:r>
      <w:r w:rsidRPr="00EB3968">
        <w:rPr>
          <w:rFonts w:ascii="仿宋_GB2312" w:eastAsia="仿宋_GB2312" w:hAnsi="宋体" w:cs="宋体" w:hint="eastAsia"/>
          <w:color w:val="000000"/>
          <w:sz w:val="32"/>
          <w:szCs w:val="32"/>
        </w:rPr>
        <w:t>日</w:t>
      </w:r>
    </w:p>
    <w:p w:rsidR="00EB3968" w:rsidRDefault="00EB3968" w:rsidP="00EB3968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B3968" w:rsidRDefault="00EB3968" w:rsidP="00EB3968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B3968" w:rsidRDefault="00EB3968" w:rsidP="00EB3968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B3968" w:rsidRDefault="00EB3968" w:rsidP="00EB3968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B3968" w:rsidRDefault="00EB3968" w:rsidP="00EB3968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77169" w:rsidRDefault="00777169" w:rsidP="00777169">
      <w:pPr>
        <w:widowControl/>
        <w:spacing w:before="100" w:beforeAutospacing="1" w:after="100" w:afterAutospacing="1" w:line="57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77169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777169" w:rsidRPr="00777169" w:rsidRDefault="00777169" w:rsidP="00777169">
      <w:pPr>
        <w:widowControl/>
        <w:spacing w:before="100" w:beforeAutospacing="1" w:after="100" w:afterAutospacing="1" w:line="570" w:lineRule="exact"/>
        <w:ind w:firstLineChars="50" w:firstLine="16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777169"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山东省法学会青少年犯罪研究会第四届理事会理事推荐表</w:t>
      </w:r>
    </w:p>
    <w:tbl>
      <w:tblPr>
        <w:tblpPr w:leftFromText="180" w:rightFromText="180" w:vertAnchor="text" w:horzAnchor="page" w:tblpX="1984" w:tblpY="4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569"/>
        <w:gridCol w:w="766"/>
        <w:gridCol w:w="301"/>
        <w:gridCol w:w="833"/>
        <w:gridCol w:w="756"/>
        <w:gridCol w:w="45"/>
        <w:gridCol w:w="1466"/>
        <w:gridCol w:w="799"/>
        <w:gridCol w:w="2022"/>
      </w:tblGrid>
      <w:tr w:rsidR="00777169" w:rsidRPr="00777169" w:rsidTr="00777169">
        <w:trPr>
          <w:cantSplit/>
          <w:trHeight w:val="771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</w:t>
            </w:r>
          </w:p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片</w:t>
            </w:r>
          </w:p>
        </w:tc>
      </w:tr>
      <w:tr w:rsidR="00777169" w:rsidRPr="00777169" w:rsidTr="00777169">
        <w:trPr>
          <w:cantSplit/>
          <w:trHeight w:val="668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籍 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7169" w:rsidRPr="00777169" w:rsidTr="00777169">
        <w:trPr>
          <w:cantSplit/>
          <w:trHeight w:val="571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 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 位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 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7169" w:rsidRPr="00777169" w:rsidTr="00777169">
        <w:trPr>
          <w:trHeight w:val="599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77169" w:rsidRPr="00777169" w:rsidTr="00777169">
        <w:trPr>
          <w:trHeight w:val="599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兼任其它社会职务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77169" w:rsidRPr="00777169" w:rsidTr="00777169">
        <w:trPr>
          <w:trHeight w:val="542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77169" w:rsidRPr="00777169" w:rsidTr="00777169">
        <w:trPr>
          <w:trHeight w:val="683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电话及电子信箱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7771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77169" w:rsidRPr="00777169" w:rsidTr="00777169">
        <w:trPr>
          <w:trHeight w:val="7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69" w:rsidRPr="00777169" w:rsidRDefault="00777169" w:rsidP="00CC165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有关</w:t>
            </w:r>
          </w:p>
          <w:p w:rsidR="00777169" w:rsidRPr="00777169" w:rsidRDefault="00777169" w:rsidP="00CC165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论文</w:t>
            </w:r>
          </w:p>
          <w:p w:rsidR="00CC1651" w:rsidRDefault="00777169" w:rsidP="00CC1651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成果</w:t>
            </w:r>
          </w:p>
          <w:p w:rsidR="00777169" w:rsidRPr="00777169" w:rsidRDefault="00777169" w:rsidP="00CC1651">
            <w:pPr>
              <w:widowControl/>
              <w:spacing w:before="100" w:beforeAutospacing="1" w:after="100" w:afterAutospacing="1"/>
              <w:ind w:firstLineChars="50" w:firstLine="14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或</w:t>
            </w:r>
          </w:p>
          <w:p w:rsidR="00777169" w:rsidRPr="00777169" w:rsidRDefault="00777169" w:rsidP="00CC165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</w:t>
            </w:r>
          </w:p>
          <w:p w:rsidR="00777169" w:rsidRPr="00777169" w:rsidRDefault="00777169" w:rsidP="00CC165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成绩</w:t>
            </w:r>
          </w:p>
        </w:tc>
        <w:tc>
          <w:tcPr>
            <w:tcW w:w="75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（可附页）</w:t>
            </w: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7169" w:rsidRPr="00777169" w:rsidRDefault="00777169" w:rsidP="00777169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7169" w:rsidRPr="00777169" w:rsidTr="00777169">
        <w:trPr>
          <w:trHeight w:val="1562"/>
        </w:trPr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本人所在单位意见</w:t>
            </w:r>
          </w:p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(盖章)</w:t>
            </w:r>
          </w:p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月 日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山东省青少年犯罪研究会意见</w:t>
            </w:r>
          </w:p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(盖章)</w:t>
            </w:r>
          </w:p>
          <w:p w:rsidR="00777169" w:rsidRPr="00777169" w:rsidRDefault="00777169" w:rsidP="007771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16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月 日</w:t>
            </w:r>
          </w:p>
        </w:tc>
      </w:tr>
    </w:tbl>
    <w:p w:rsidR="00EB3968" w:rsidRDefault="00EB3968" w:rsidP="00EB3968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sectPr w:rsidR="00EB3968" w:rsidSect="001A4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968"/>
    <w:rsid w:val="001A4CE7"/>
    <w:rsid w:val="00777169"/>
    <w:rsid w:val="00CC1651"/>
    <w:rsid w:val="00EB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B39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B3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2015-03-17T06:33:00Z</dcterms:created>
  <dcterms:modified xsi:type="dcterms:W3CDTF">2015-03-17T06:55:00Z</dcterms:modified>
</cp:coreProperties>
</file>