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8"/>
          <w:w w:val="99"/>
          <w:kern w:val="0"/>
          <w:sz w:val="44"/>
          <w:szCs w:val="44"/>
        </w:rPr>
      </w:pPr>
      <w:r>
        <w:rPr>
          <w:rFonts w:hint="eastAsia" w:ascii="宋体" w:hAnsi="宋体"/>
          <w:b/>
          <w:spacing w:val="-8"/>
          <w:w w:val="99"/>
          <w:kern w:val="0"/>
          <w:sz w:val="44"/>
          <w:szCs w:val="44"/>
        </w:rPr>
        <w:t>关于公布2016年大学生暑期社会实践</w:t>
      </w:r>
    </w:p>
    <w:p>
      <w:pPr>
        <w:jc w:val="center"/>
        <w:rPr>
          <w:rFonts w:ascii="宋体" w:hAnsi="宋体"/>
          <w:b/>
          <w:spacing w:val="-8"/>
          <w:w w:val="99"/>
          <w:kern w:val="0"/>
          <w:sz w:val="44"/>
          <w:szCs w:val="44"/>
        </w:rPr>
      </w:pPr>
      <w:r>
        <w:rPr>
          <w:rFonts w:hint="eastAsia" w:ascii="宋体" w:hAnsi="宋体"/>
          <w:b/>
          <w:spacing w:val="-8"/>
          <w:w w:val="99"/>
          <w:kern w:val="0"/>
          <w:sz w:val="44"/>
          <w:szCs w:val="44"/>
        </w:rPr>
        <w:t>优秀团队评选入围决赛</w:t>
      </w:r>
      <w:r>
        <w:rPr>
          <w:rFonts w:hint="eastAsia" w:ascii="宋体" w:hAnsi="宋体"/>
          <w:b/>
          <w:spacing w:val="-8"/>
          <w:w w:val="99"/>
          <w:kern w:val="0"/>
          <w:sz w:val="44"/>
          <w:szCs w:val="44"/>
          <w:lang w:eastAsia="zh-CN"/>
        </w:rPr>
        <w:t>团队</w:t>
      </w:r>
      <w:r>
        <w:rPr>
          <w:rFonts w:hint="eastAsia" w:ascii="宋体" w:hAnsi="宋体"/>
          <w:b/>
          <w:spacing w:val="-8"/>
          <w:w w:val="99"/>
          <w:kern w:val="0"/>
          <w:sz w:val="44"/>
          <w:szCs w:val="44"/>
        </w:rPr>
        <w:t>名单的通知</w:t>
      </w:r>
    </w:p>
    <w:p>
      <w:pPr>
        <w:ind w:firstLine="640" w:firstLineChars="200"/>
        <w:jc w:val="left"/>
        <w:rPr>
          <w:rFonts w:ascii="仿宋_GB2312" w:hAnsi="宋体" w:eastAsia="仿宋_GB2312"/>
          <w:color w:val="000000"/>
          <w:sz w:val="32"/>
          <w:szCs w:val="32"/>
        </w:rPr>
      </w:pPr>
    </w:p>
    <w:p>
      <w:pPr>
        <w:ind w:firstLine="640" w:firstLineChars="200"/>
        <w:jc w:val="left"/>
        <w:rPr>
          <w:rFonts w:hint="eastAsia" w:ascii="仿宋_GB2312" w:hAnsi="宋体" w:eastAsia="仿宋_GB2312" w:cs="宋体"/>
          <w:color w:val="auto"/>
          <w:kern w:val="0"/>
          <w:sz w:val="32"/>
          <w:szCs w:val="32"/>
          <w:highlight w:val="none"/>
        </w:rPr>
      </w:pPr>
      <w:r>
        <w:rPr>
          <w:rFonts w:ascii="仿宋_GB2312" w:hAnsi="宋体" w:eastAsia="仿宋_GB2312"/>
          <w:color w:val="auto"/>
          <w:sz w:val="32"/>
          <w:szCs w:val="32"/>
          <w:highlight w:val="none"/>
        </w:rPr>
        <w:t>2016</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eastAsia="zh-CN"/>
        </w:rPr>
        <w:t>暑期</w:t>
      </w:r>
      <w:r>
        <w:rPr>
          <w:rFonts w:hint="eastAsia" w:ascii="仿宋_GB2312" w:hAnsi="宋体" w:eastAsia="仿宋_GB2312"/>
          <w:color w:val="auto"/>
          <w:sz w:val="32"/>
          <w:szCs w:val="32"/>
          <w:highlight w:val="none"/>
        </w:rPr>
        <w:t>，我校组织</w:t>
      </w:r>
      <w:r>
        <w:rPr>
          <w:rFonts w:ascii="仿宋_GB2312" w:hAnsi="宋体" w:eastAsia="仿宋_GB2312"/>
          <w:color w:val="auto"/>
          <w:sz w:val="32"/>
          <w:szCs w:val="32"/>
          <w:highlight w:val="none"/>
        </w:rPr>
        <w:t>开展</w:t>
      </w:r>
      <w:r>
        <w:rPr>
          <w:rFonts w:hint="eastAsia" w:ascii="仿宋_GB2312" w:hAnsi="宋体" w:eastAsia="仿宋_GB2312"/>
          <w:color w:val="auto"/>
          <w:sz w:val="32"/>
          <w:szCs w:val="32"/>
          <w:highlight w:val="none"/>
        </w:rPr>
        <w:t>了以“青春建功十三五·携手共筑中国梦”为主题的</w:t>
      </w:r>
      <w:r>
        <w:rPr>
          <w:rFonts w:ascii="仿宋_GB2312" w:hAnsi="宋体" w:eastAsia="仿宋_GB2312"/>
          <w:color w:val="auto"/>
          <w:sz w:val="32"/>
          <w:szCs w:val="32"/>
          <w:highlight w:val="none"/>
        </w:rPr>
        <w:t>暑期社会实践活动，</w:t>
      </w:r>
      <w:r>
        <w:rPr>
          <w:rFonts w:hint="eastAsia" w:ascii="仿宋_GB2312" w:hAnsi="宋体" w:eastAsia="仿宋_GB2312"/>
          <w:color w:val="auto"/>
          <w:sz w:val="32"/>
          <w:szCs w:val="32"/>
          <w:highlight w:val="none"/>
        </w:rPr>
        <w:t>各学院积极响应号召，</w:t>
      </w:r>
      <w:r>
        <w:rPr>
          <w:rFonts w:hint="eastAsia" w:ascii="仿宋_GB2312" w:hAnsi="宋体" w:eastAsia="仿宋_GB2312" w:cs="宋体"/>
          <w:color w:val="auto"/>
          <w:kern w:val="0"/>
          <w:sz w:val="32"/>
          <w:szCs w:val="32"/>
          <w:highlight w:val="none"/>
        </w:rPr>
        <w:t>在骨干教师的指导下，</w:t>
      </w:r>
      <w:r>
        <w:rPr>
          <w:rFonts w:hint="eastAsia" w:ascii="仿宋_GB2312" w:hAnsi="宋体" w:eastAsia="仿宋_GB2312" w:cs="宋体"/>
          <w:color w:val="auto"/>
          <w:kern w:val="0"/>
          <w:sz w:val="32"/>
          <w:szCs w:val="32"/>
          <w:highlight w:val="none"/>
          <w:lang w:eastAsia="zh-CN"/>
        </w:rPr>
        <w:t>全校万名学子</w:t>
      </w:r>
      <w:r>
        <w:rPr>
          <w:rFonts w:hint="eastAsia" w:ascii="仿宋_GB2312" w:hAnsi="宋体" w:eastAsia="仿宋_GB2312" w:cs="宋体"/>
          <w:color w:val="auto"/>
          <w:kern w:val="0"/>
          <w:sz w:val="32"/>
          <w:szCs w:val="32"/>
          <w:highlight w:val="none"/>
        </w:rPr>
        <w:t>奔赴全国各地开展</w:t>
      </w:r>
      <w:r>
        <w:rPr>
          <w:rFonts w:hint="eastAsia" w:ascii="仿宋_GB2312" w:hAnsi="宋体" w:eastAsia="仿宋_GB2312" w:cs="宋体"/>
          <w:color w:val="auto"/>
          <w:kern w:val="0"/>
          <w:sz w:val="32"/>
          <w:szCs w:val="32"/>
          <w:highlight w:val="none"/>
          <w:lang w:eastAsia="zh-CN"/>
        </w:rPr>
        <w:t>丰富多彩的</w:t>
      </w:r>
      <w:r>
        <w:rPr>
          <w:rFonts w:hint="eastAsia" w:ascii="仿宋_GB2312" w:hAnsi="宋体" w:eastAsia="仿宋_GB2312" w:cs="宋体"/>
          <w:color w:val="auto"/>
          <w:kern w:val="0"/>
          <w:sz w:val="32"/>
          <w:szCs w:val="32"/>
          <w:highlight w:val="none"/>
        </w:rPr>
        <w:t>实践活动</w:t>
      </w:r>
      <w:r>
        <w:rPr>
          <w:rFonts w:hint="eastAsia" w:ascii="仿宋_GB2312" w:hAnsi="宋体" w:eastAsia="仿宋_GB2312" w:cs="宋体"/>
          <w:color w:val="auto"/>
          <w:kern w:val="0"/>
          <w:sz w:val="32"/>
          <w:szCs w:val="32"/>
          <w:highlight w:val="none"/>
          <w:lang w:eastAsia="zh-CN"/>
        </w:rPr>
        <w:t>，取得了非常好的成效。</w:t>
      </w:r>
    </w:p>
    <w:p>
      <w:pPr>
        <w:ind w:firstLine="640" w:firstLineChars="200"/>
        <w:jc w:val="lef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为</w:t>
      </w:r>
      <w:r>
        <w:rPr>
          <w:rFonts w:hint="eastAsia" w:ascii="仿宋_GB2312" w:hAnsi="宋体" w:eastAsia="仿宋_GB2312"/>
          <w:color w:val="auto"/>
          <w:sz w:val="32"/>
          <w:szCs w:val="32"/>
          <w:highlight w:val="none"/>
          <w:lang w:eastAsia="zh-CN"/>
        </w:rPr>
        <w:t>加强</w:t>
      </w:r>
      <w:r>
        <w:rPr>
          <w:rFonts w:hint="eastAsia" w:ascii="仿宋_GB2312" w:hAnsi="宋体" w:eastAsia="仿宋_GB2312"/>
          <w:color w:val="auto"/>
          <w:sz w:val="32"/>
          <w:szCs w:val="32"/>
          <w:highlight w:val="none"/>
        </w:rPr>
        <w:t>各学院之间相互交流、深化社会实践活动的影响，促进社会实践成果的转化</w:t>
      </w:r>
      <w:r>
        <w:rPr>
          <w:rFonts w:hint="eastAsia" w:ascii="仿宋_GB2312" w:hAnsi="宋体" w:eastAsia="仿宋_GB2312"/>
          <w:color w:val="auto"/>
          <w:sz w:val="32"/>
          <w:szCs w:val="32"/>
          <w:highlight w:val="none"/>
          <w:lang w:eastAsia="zh-CN"/>
        </w:rPr>
        <w:t>，学校举办了2016年大学生暑期社会实践优秀团队评选，</w:t>
      </w:r>
      <w:r>
        <w:rPr>
          <w:rFonts w:hint="eastAsia" w:ascii="仿宋_GB2312" w:hAnsi="宋体" w:eastAsia="仿宋_GB2312"/>
          <w:color w:val="auto"/>
          <w:sz w:val="32"/>
          <w:szCs w:val="32"/>
          <w:highlight w:val="none"/>
        </w:rPr>
        <w:t>共有经济与管理学院等19个学院和校学生会等9个校级组织、协会推送的55支实践团队参加评选，经过结题报告的</w:t>
      </w:r>
      <w:r>
        <w:rPr>
          <w:rFonts w:hint="eastAsia" w:ascii="仿宋_GB2312" w:hAnsi="宋体" w:eastAsia="仿宋_GB2312"/>
          <w:color w:val="auto"/>
          <w:sz w:val="32"/>
          <w:szCs w:val="32"/>
          <w:highlight w:val="none"/>
          <w:lang w:eastAsia="zh-CN"/>
        </w:rPr>
        <w:t>初赛</w:t>
      </w:r>
      <w:r>
        <w:rPr>
          <w:rFonts w:hint="eastAsia" w:ascii="仿宋_GB2312" w:hAnsi="宋体" w:eastAsia="仿宋_GB2312"/>
          <w:color w:val="auto"/>
          <w:sz w:val="32"/>
          <w:szCs w:val="32"/>
          <w:highlight w:val="none"/>
        </w:rPr>
        <w:t>筛选和复赛，共有31支队伍成功晋级决赛，现将入围决赛的名单</w:t>
      </w:r>
      <w:r>
        <w:rPr>
          <w:rFonts w:hint="eastAsia" w:ascii="仿宋_GB2312" w:hAnsi="宋体" w:eastAsia="仿宋_GB2312"/>
          <w:color w:val="auto"/>
          <w:sz w:val="32"/>
          <w:szCs w:val="32"/>
          <w:highlight w:val="none"/>
          <w:lang w:eastAsia="zh-CN"/>
        </w:rPr>
        <w:t>公布如下</w:t>
      </w:r>
      <w:r>
        <w:rPr>
          <w:rFonts w:hint="eastAsia" w:ascii="仿宋_GB2312" w:hAnsi="宋体" w:eastAsia="仿宋_GB2312"/>
          <w:color w:val="auto"/>
          <w:sz w:val="32"/>
          <w:szCs w:val="32"/>
          <w:highlight w:val="none"/>
        </w:rPr>
        <w:t>。</w:t>
      </w:r>
    </w:p>
    <w:p>
      <w:pPr>
        <w:ind w:firstLine="640" w:firstLineChars="200"/>
        <w:jc w:val="left"/>
        <w:rPr>
          <w:rFonts w:hint="eastAsia" w:ascii="仿宋_GB2312" w:hAnsi="宋体" w:eastAsia="仿宋_GB2312"/>
          <w:color w:val="auto"/>
          <w:sz w:val="32"/>
          <w:szCs w:val="32"/>
          <w:highlight w:val="none"/>
        </w:rPr>
      </w:pPr>
    </w:p>
    <w:p>
      <w:pPr>
        <w:ind w:firstLine="640" w:firstLineChars="200"/>
        <w:jc w:val="lef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附件：2016暑期社会实践优秀团队评选入围决赛名单</w:t>
      </w:r>
    </w:p>
    <w:p>
      <w:pPr>
        <w:ind w:firstLine="640" w:firstLineChars="200"/>
        <w:jc w:val="right"/>
        <w:rPr>
          <w:rFonts w:ascii="仿宋_GB2312" w:hAnsi="宋体" w:eastAsia="仿宋_GB2312"/>
          <w:color w:val="auto"/>
          <w:sz w:val="32"/>
          <w:szCs w:val="32"/>
          <w:highlight w:val="none"/>
        </w:rPr>
      </w:pPr>
    </w:p>
    <w:p>
      <w:pPr>
        <w:ind w:firstLine="640" w:firstLineChars="200"/>
        <w:jc w:val="right"/>
        <w:rPr>
          <w:rFonts w:ascii="仿宋_GB2312" w:hAnsi="宋体" w:eastAsia="仿宋_GB2312"/>
          <w:color w:val="auto"/>
          <w:sz w:val="32"/>
          <w:szCs w:val="32"/>
          <w:highlight w:val="none"/>
        </w:rPr>
      </w:pPr>
      <w:r>
        <w:rPr>
          <w:rFonts w:ascii="仿宋_GB2312" w:hAnsi="宋体" w:eastAsia="仿宋_GB2312"/>
          <w:color w:val="auto"/>
          <w:sz w:val="32"/>
          <w:szCs w:val="32"/>
          <w:highlight w:val="none"/>
        </w:rPr>
        <w:t>共青团青岛农业大学委员会</w:t>
      </w:r>
    </w:p>
    <w:p>
      <w:pPr>
        <w:ind w:firstLine="640" w:firstLineChars="200"/>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 xml:space="preserve">                       </w:t>
      </w:r>
      <w:r>
        <w:rPr>
          <w:rFonts w:ascii="仿宋_GB2312" w:hAnsi="宋体" w:eastAsia="仿宋_GB2312"/>
          <w:color w:val="auto"/>
          <w:sz w:val="32"/>
          <w:szCs w:val="32"/>
          <w:highlight w:val="none"/>
        </w:rPr>
        <w:t xml:space="preserve"> 2016 年 9 月 20日</w:t>
      </w:r>
    </w:p>
    <w:p>
      <w:pPr>
        <w:ind w:firstLine="640" w:firstLineChars="200"/>
        <w:jc w:val="left"/>
        <w:rPr>
          <w:rFonts w:ascii="仿宋_GB2312" w:hAnsi="宋体" w:eastAsia="仿宋_GB2312"/>
          <w:color w:val="auto"/>
          <w:sz w:val="32"/>
          <w:szCs w:val="32"/>
          <w:highlight w:val="none"/>
        </w:rPr>
      </w:pPr>
    </w:p>
    <w:p>
      <w:pPr>
        <w:ind w:firstLine="640" w:firstLineChars="200"/>
        <w:jc w:val="left"/>
        <w:rPr>
          <w:rFonts w:ascii="仿宋_GB2312" w:hAnsi="宋体" w:eastAsia="仿宋_GB2312"/>
          <w:color w:val="000000"/>
          <w:sz w:val="32"/>
          <w:szCs w:val="32"/>
          <w:highlight w:val="yellow"/>
        </w:rPr>
      </w:pPr>
    </w:p>
    <w:p>
      <w:pPr>
        <w:ind w:firstLine="640" w:firstLineChars="200"/>
        <w:jc w:val="left"/>
        <w:rPr>
          <w:rFonts w:ascii="仿宋_GB2312" w:hAnsi="宋体" w:eastAsia="仿宋_GB2312"/>
          <w:color w:val="000000"/>
          <w:sz w:val="32"/>
          <w:szCs w:val="32"/>
          <w:highlight w:val="yellow"/>
        </w:rPr>
      </w:pPr>
    </w:p>
    <w:p>
      <w:pPr>
        <w:jc w:val="left"/>
        <w:rPr>
          <w:rFonts w:ascii="仿宋_GB2312" w:hAnsi="宋体" w:eastAsia="仿宋_GB2312"/>
          <w:color w:val="000000"/>
          <w:sz w:val="32"/>
          <w:szCs w:val="32"/>
          <w:highlight w:val="yellow"/>
        </w:rPr>
      </w:pPr>
    </w:p>
    <w:p>
      <w:pPr>
        <w:jc w:val="left"/>
        <w:rPr>
          <w:rFonts w:ascii="仿宋_GB2312" w:hAnsi="宋体" w:eastAsia="仿宋_GB2312"/>
          <w:color w:val="000000"/>
          <w:sz w:val="32"/>
          <w:szCs w:val="32"/>
          <w:highlight w:val="yellow"/>
        </w:rPr>
      </w:pPr>
      <w:r>
        <w:rPr>
          <w:rFonts w:hint="eastAsia" w:ascii="仿宋_GB2312" w:hAnsi="宋体" w:eastAsia="仿宋_GB2312"/>
          <w:color w:val="000000"/>
          <w:sz w:val="32"/>
          <w:szCs w:val="32"/>
          <w:highlight w:val="none"/>
        </w:rPr>
        <w:t>附件：2016暑期社会实践优秀团队评选入围决赛</w:t>
      </w:r>
      <w:r>
        <w:rPr>
          <w:rFonts w:hint="eastAsia" w:ascii="仿宋_GB2312" w:hAnsi="宋体" w:eastAsia="仿宋_GB2312"/>
          <w:color w:val="000000"/>
          <w:sz w:val="32"/>
          <w:szCs w:val="32"/>
          <w:highlight w:val="none"/>
          <w:lang w:eastAsia="zh-CN"/>
        </w:rPr>
        <w:t>团队</w:t>
      </w:r>
      <w:r>
        <w:rPr>
          <w:rFonts w:hint="eastAsia" w:ascii="仿宋_GB2312" w:hAnsi="宋体" w:eastAsia="仿宋_GB2312"/>
          <w:color w:val="000000"/>
          <w:sz w:val="32"/>
          <w:szCs w:val="32"/>
          <w:highlight w:val="none"/>
        </w:rPr>
        <w:t>名单</w:t>
      </w:r>
    </w:p>
    <w:tbl>
      <w:tblPr>
        <w:tblStyle w:val="5"/>
        <w:tblW w:w="8782" w:type="dxa"/>
        <w:tblInd w:w="-213" w:type="dxa"/>
        <w:tblLayout w:type="fixed"/>
        <w:tblCellMar>
          <w:top w:w="0" w:type="dxa"/>
          <w:left w:w="0" w:type="dxa"/>
          <w:bottom w:w="0" w:type="dxa"/>
          <w:right w:w="0" w:type="dxa"/>
        </w:tblCellMar>
      </w:tblPr>
      <w:tblGrid>
        <w:gridCol w:w="563"/>
        <w:gridCol w:w="1792"/>
        <w:gridCol w:w="5244"/>
        <w:gridCol w:w="1183"/>
      </w:tblGrid>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学院名称</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团队名称</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晋级情况</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艺术学院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青岛农业大学艺术学院“传承非遗文化、品味传统清香”赴山东、北京时间调研团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建工学院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青岛农业大学建工学院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关爱留守儿童赴临沂实践团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理信学院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青岛农业大学理信学院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“希望的韶光”赴陕西江阴希望小学实践服务团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动科学院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青岛农业大学动科学院“微光志愿服务队”赴山东省德州市宁津县长官镇田庄村实践团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传媒学院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青岛农业大学传媒学院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“美丽中国梦，青春崂山行</w:t>
            </w:r>
            <w:r>
              <w:rPr>
                <w:rFonts w:ascii="仿宋" w:hAnsi="仿宋" w:eastAsia="仿宋" w:cs="仿宋"/>
                <w:color w:val="000000"/>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食品学院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青岛农业大学食品学院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红旗实践队赴潍坊市临朐县实践团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资环学院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青岛农业大学资环学院“寻访梦想，追求卓越”赴山东省临沂市暑期社会实践服务团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机电学院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青岛农业大学机电学院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“情浓青海”赴青海省西宁市湟中县公益服务团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植保学院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青岛农业大学植保学院“聚焦农村发展现状，助力齐鲁精准扶贫”赴山东省枣庄市山亭区徐庄镇社会实践团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园林学院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青岛农业大学园林学院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“萌芽”山东省临沂坪上镇小分队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生科学院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青岛农业大学生命科学学院植物维和，青春守护赴青岛崂山区、即墨市、市南区实践团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外国语学院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青岛农业大学外国语学院郭送志愿与实践服务团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园艺学院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青岛农业大学园艺学院“情系三农，关注发展”赴青岛黄岛、城阳、即墨、胶州等地支农服务团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海洋学院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青岛农业大学海洋学院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“筑梦齐鲁”赴枣庄市山亭区徐庄镇实践团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化药学院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青岛农业大学化药学院绿之益赴潍坊市、青岛市、烟台市、济南市、聊城市、东营市、临沂市实践团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合作社学院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青岛农业大学合作社学院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赴滕州市新农村建设服务实践团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经管学院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青岛农业大学经管学院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“互青农”菏泽农产品助销帮扶团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国教学院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青岛农业大学国教学院“歪果仁实践队”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人文学院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青岛农业大学人文学院“支教助残圆微梦，爱老宣讲促和谐” 赴山东省枣庄市山亭区徐庄镇-大学生筑爱扶贫赴枣庄实践团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推荐晋级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理信学院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青岛农业大学理信学院“信息改变你我，互联共创生活”赴枣庄市山亭区凫城镇焦山村实践团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传媒学院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青岛农业大学传媒学院“实践铸就梦想 青春助力农村” 赴山东省枣庄市山亭区徐庄镇社会实践服务团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传媒学院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青岛农业大学传媒学院星火支农赴山东省招远市、河北省刘家村、南截村、西岭上村调研山东服务团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机电学院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青岛农业大学机电学院“小小科学家”赴扬州市菱塘乡、青岛城阳区公益服务团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机电学院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青岛农业大学机电学院“电火花”赴枣庄市山亭区水泉镇下辛庄村筑梦服务团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校志联</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青岛农业大学校志联</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“汇汇爱”关爱农村留守儿童公益助学实践团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26</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园艺学院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青岛农业大学园艺学院“走近齐鲁非遗”赴青岛胶州、潍坊寒亭区、潍坊寿光侯镇暑期社会实践队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校</w:t>
            </w:r>
            <w:r>
              <w:rPr>
                <w:rFonts w:hint="eastAsia" w:ascii="仿宋" w:hAnsi="仿宋" w:eastAsia="仿宋" w:cs="仿宋"/>
                <w:color w:val="000000"/>
                <w:sz w:val="24"/>
                <w:szCs w:val="24"/>
                <w:highlight w:val="none"/>
              </w:rPr>
              <w:t>国旗护卫队</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青岛农业大学国旗护卫队</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“我向老兵敬个礼”社会实践团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28</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校</w:t>
            </w:r>
            <w:r>
              <w:rPr>
                <w:rFonts w:hint="eastAsia" w:ascii="仿宋" w:hAnsi="仿宋" w:eastAsia="仿宋" w:cs="仿宋"/>
                <w:color w:val="000000"/>
                <w:sz w:val="24"/>
                <w:szCs w:val="24"/>
                <w:highlight w:val="none"/>
              </w:rPr>
              <w:t>红十字会</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青岛农业大学红十字会赴王哥庄社区、后田社区、西田社区等暑期社会实践团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经管学院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青岛农业大学经管学院“惠聚电商·助力三农”赴长白山调研帮扶团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30</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校学生会</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青岛农业大学“智慧农业云，多彩童年梦”赴菏泽曹县林后村志愿服务团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校</w:t>
            </w:r>
            <w:r>
              <w:rPr>
                <w:rFonts w:hint="eastAsia" w:ascii="仿宋" w:hAnsi="仿宋" w:eastAsia="仿宋" w:cs="仿宋"/>
                <w:color w:val="000000"/>
                <w:sz w:val="24"/>
                <w:szCs w:val="24"/>
                <w:highlight w:val="none"/>
              </w:rPr>
              <w:t>艺术团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青岛农业大学大学生艺术团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2016届暑期社会实践团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复赛晋级</w:t>
            </w: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建工学院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青岛农业大学建工学院重拾革命精神 红色青春传扬队赴滕州市、遵义市实践团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手拉手义务支教</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青岛农业大学手拉手义务支教队赴枣庄市、济南市、潍坊市、甘肃甘南藏族自治区实践团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食品学院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青岛农业大学食品学院“食安”赴青岛、威海、烟台、潍坊、济南食品药品监督管理局山东调研队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食品学院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青岛农业大学食品学院青春小分队赴聊城市莘县张鲁回族镇实践团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36</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资环学院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青岛农业大学资环学院环生1501赴沂蒙山实践团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资环学院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青岛农业大学资环学院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“风之绿”赴寿光调研实践团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38</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植保学院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青岛农业大学植保学院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“科技支农”赴枣庄实践服务团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植保学院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青岛农业大学植保学院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青禾乐赴山东菏泽定陶区社会实践团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40</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园林学院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青岛农业大学园林学院“点木成金”赴山东省滨州市阳信县水落坡村暑期社会实践团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园林学院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青岛农业大学园林学院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“山东省传统花卉调研”赴山东省潍坊市团队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生科学院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青岛农业大学生命科学学院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“千里献爱心”赴临沂市莒南县实践服务团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园艺学院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青岛农业大学园艺学院蒲公英赴山东省枣庄市山亭区、聊城市、高密市、济南市公益服务团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海洋学院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青岛农业大学海洋学院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蓝色之梦 浒航你我社会实践团队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海洋学院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青岛农业大学海洋学院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赴潍坊市临朐县海洋支教团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46</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蓝丝带海洋保护青岛农业大学志愿服务社</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青岛农业大学蓝丝带协会</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海之子青少年自然学堂枣庄支教队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化药学院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青岛农业大学化药学院向阳花开西部支教队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48</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化药学院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青岛农业大学化药学院聚焦农残-新食代赴城阳区、即墨市、平度市、莱西市实践团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合作社学院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青岛农业大学合作社学院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调研先锋赴山东各地实践服务团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50</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合作社学院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青岛农业大学合作社学院三农学会赴菏泽曹县、威海荣成、山西长治实践团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青年志愿者协会</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青岛农业大学青年志愿者协会赴山东省济南章丘市石匣村兴隆寺青翼支教队</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654"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52</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经管学院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青岛农业大学经管学院</w:t>
            </w:r>
          </w:p>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“财快”青岛物流速递创新调研团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53</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人文学院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青岛农业大学人文学院“雨润新芽成长，护航留守儿童”赴山东省枣庄市山亭区徐庄镇-大学生筑爱圆梦服务团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54</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人文学院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青岛农业大学人文学院一亩心田情，社工暖心行动-大学生“一亩田社工”服务团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r>
        <w:tblPrEx>
          <w:tblLayout w:type="fixed"/>
          <w:tblCellMar>
            <w:top w:w="0" w:type="dxa"/>
            <w:left w:w="0" w:type="dxa"/>
            <w:bottom w:w="0" w:type="dxa"/>
            <w:right w:w="0" w:type="dxa"/>
          </w:tblCellMar>
        </w:tblPrEx>
        <w:trPr>
          <w:trHeight w:val="539" w:hRule="atLeast"/>
        </w:trPr>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55</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校文明</w:t>
            </w:r>
            <w:bookmarkStart w:id="0" w:name="_GoBack"/>
            <w:bookmarkEnd w:id="0"/>
            <w:r>
              <w:rPr>
                <w:rFonts w:hint="eastAsia" w:ascii="仿宋" w:hAnsi="仿宋" w:eastAsia="仿宋" w:cs="仿宋"/>
                <w:color w:val="000000"/>
                <w:sz w:val="24"/>
                <w:szCs w:val="24"/>
                <w:highlight w:val="none"/>
              </w:rPr>
              <w:t>宣讲团</w:t>
            </w:r>
          </w:p>
        </w:tc>
        <w:tc>
          <w:tcPr>
            <w:tcW w:w="52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青岛农业大学“秉承古齐文化弘扬文明礼仪”调研先锋赴淄博实践服务团</w:t>
            </w:r>
          </w:p>
        </w:tc>
        <w:tc>
          <w:tcPr>
            <w:tcW w:w="11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000000"/>
                <w:sz w:val="24"/>
                <w:szCs w:val="24"/>
                <w:highlight w:val="none"/>
              </w:rPr>
            </w:pPr>
          </w:p>
        </w:tc>
      </w:tr>
    </w:tbl>
    <w:p>
      <w:pPr>
        <w:jc w:val="left"/>
        <w:rPr>
          <w:rFonts w:ascii="仿宋_GB2312" w:hAnsi="宋体"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95628"/>
    <w:rsid w:val="675E431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cs="宋体"/>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40B93-3533-49A7-BB19-6DE9182E5916}">
  <ds:schemaRefs/>
</ds:datastoreItem>
</file>

<file path=docProps/app.xml><?xml version="1.0" encoding="utf-8"?>
<Properties xmlns="http://schemas.openxmlformats.org/officeDocument/2006/extended-properties" xmlns:vt="http://schemas.openxmlformats.org/officeDocument/2006/docPropsVTypes">
  <Template>Normal</Template>
  <Pages>0</Pages>
  <Words>2649</Words>
  <Characters>2729</Characters>
  <Lines>0</Lines>
  <Paragraphs>298</Paragraphs>
  <ScaleCrop>false</ScaleCrop>
  <LinksUpToDate>false</LinksUpToDate>
  <CharactersWithSpaces>2739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2016-09-19T02:05:00Z</dcterms:created>
  <dc:creator>zhongxue yu</dc:creator>
  <cp:lastModifiedBy>Administrator</cp:lastModifiedBy>
  <dcterms:modified xsi:type="dcterms:W3CDTF">2016-09-21T07:15:24Z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