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3707" w:rsidRDefault="00883BEC">
      <w:pPr>
        <w:jc w:val="center"/>
        <w:rPr>
          <w:rFonts w:asciiTheme="majorEastAsia" w:eastAsiaTheme="majorEastAsia" w:hAnsiTheme="majorEastAsia" w:cstheme="majorEastAsia"/>
          <w:b/>
          <w:bCs/>
          <w:color w:val="000000"/>
          <w:sz w:val="40"/>
          <w:szCs w:val="40"/>
        </w:rPr>
      </w:pPr>
      <w:bookmarkStart w:id="0" w:name="OLE_LINK2"/>
      <w:bookmarkStart w:id="1" w:name="OLE_LINK1"/>
      <w:r>
        <w:rPr>
          <w:rFonts w:asciiTheme="majorEastAsia" w:eastAsiaTheme="majorEastAsia" w:hAnsiTheme="majorEastAsia" w:cstheme="majorEastAsia" w:hint="eastAsia"/>
          <w:b/>
          <w:bCs/>
          <w:color w:val="000000"/>
          <w:sz w:val="40"/>
          <w:szCs w:val="40"/>
        </w:rPr>
        <w:t>关于“虹子湖上清风徐，邀君相聚湖畔边”之水上机器人大赛通知</w:t>
      </w:r>
      <w:bookmarkEnd w:id="0"/>
      <w:bookmarkEnd w:id="1"/>
    </w:p>
    <w:p w:rsidR="00323707" w:rsidRDefault="00323707">
      <w:pPr>
        <w:tabs>
          <w:tab w:val="left" w:pos="7620"/>
        </w:tabs>
        <w:ind w:leftChars="213" w:left="447" w:firstLineChars="200" w:firstLine="640"/>
        <w:rPr>
          <w:rFonts w:ascii="仿宋" w:eastAsia="仿宋" w:hAnsi="仿宋" w:cs="仿宋"/>
          <w:sz w:val="32"/>
          <w:szCs w:val="32"/>
        </w:rPr>
      </w:pPr>
    </w:p>
    <w:p w:rsidR="00323707" w:rsidRDefault="00883BEC">
      <w:pPr>
        <w:tabs>
          <w:tab w:val="left" w:pos="7620"/>
        </w:tabs>
        <w:ind w:leftChars="213" w:left="447" w:firstLineChars="200" w:firstLine="640"/>
        <w:rPr>
          <w:rFonts w:asciiTheme="majorEastAsia" w:eastAsiaTheme="majorEastAsia" w:hAnsiTheme="majorEastAsia" w:cstheme="majorEastAsia"/>
          <w:sz w:val="32"/>
          <w:szCs w:val="32"/>
        </w:rPr>
      </w:pPr>
      <w:r>
        <w:rPr>
          <w:rFonts w:ascii="仿宋" w:eastAsia="仿宋" w:hAnsi="仿宋" w:cs="仿宋" w:hint="eastAsia"/>
          <w:sz w:val="32"/>
          <w:szCs w:val="32"/>
        </w:rPr>
        <w:t>为</w:t>
      </w:r>
      <w:r>
        <w:rPr>
          <w:rStyle w:val="a6"/>
          <w:rFonts w:ascii="仿宋" w:eastAsia="仿宋" w:hAnsi="仿宋" w:cs="仿宋" w:hint="eastAsia"/>
          <w:b w:val="0"/>
          <w:color w:val="000000"/>
          <w:sz w:val="32"/>
          <w:szCs w:val="32"/>
        </w:rPr>
        <w:t>提高大学生科技实力，激发同学走出宿舍，动手实践的热情，本着科技创新和科技制作的目的、“传承科技精神，鼓励科技创新，弘扬科技文化”的宗旨，青岛农业大学理学与信息科学学院在</w:t>
      </w:r>
      <w:r>
        <w:rPr>
          <w:rFonts w:ascii="仿宋" w:eastAsia="仿宋" w:hAnsi="仿宋" w:cs="仿宋" w:hint="eastAsia"/>
          <w:sz w:val="32"/>
          <w:szCs w:val="32"/>
        </w:rPr>
        <w:t>在第七届社团文化节之际</w:t>
      </w:r>
      <w:r>
        <w:rPr>
          <w:rStyle w:val="a6"/>
          <w:rFonts w:ascii="仿宋" w:eastAsia="仿宋" w:hAnsi="仿宋" w:cs="仿宋" w:hint="eastAsia"/>
          <w:b w:val="0"/>
          <w:color w:val="000000"/>
          <w:sz w:val="32"/>
          <w:szCs w:val="32"/>
        </w:rPr>
        <w:t>主办了本次水上机器人比赛，</w:t>
      </w:r>
      <w:r>
        <w:rPr>
          <w:rFonts w:ascii="仿宋" w:eastAsia="仿宋" w:hAnsi="仿宋" w:cs="仿宋" w:hint="eastAsia"/>
          <w:sz w:val="32"/>
          <w:szCs w:val="32"/>
        </w:rPr>
        <w:t>现将有关事宜通知如下：</w:t>
      </w:r>
    </w:p>
    <w:p w:rsidR="00323707" w:rsidRDefault="00883BEC">
      <w:pPr>
        <w:shd w:val="solid" w:color="FFFFFF" w:fill="auto"/>
        <w:autoSpaceDN w:val="0"/>
        <w:spacing w:line="560" w:lineRule="exact"/>
        <w:ind w:firstLineChars="100" w:firstLine="320"/>
        <w:rPr>
          <w:rFonts w:ascii="黑体" w:eastAsia="黑体" w:hAnsi="黑体" w:cs="宋体"/>
          <w:bCs/>
          <w:color w:val="191919"/>
          <w:sz w:val="32"/>
          <w:szCs w:val="32"/>
          <w:shd w:val="clear" w:color="auto" w:fill="FFFFFF"/>
        </w:rPr>
      </w:pPr>
      <w:r>
        <w:rPr>
          <w:rFonts w:ascii="黑体" w:eastAsia="黑体" w:hAnsi="黑体" w:cs="宋体" w:hint="eastAsia"/>
          <w:bCs/>
          <w:color w:val="191919"/>
          <w:sz w:val="32"/>
          <w:szCs w:val="32"/>
          <w:shd w:val="clear" w:color="auto" w:fill="FFFFFF"/>
        </w:rPr>
        <w:t xml:space="preserve"> 一、活动主题</w:t>
      </w:r>
    </w:p>
    <w:p w:rsidR="00323707" w:rsidRDefault="00883BEC">
      <w:pPr>
        <w:ind w:left="686" w:hangingChars="245" w:hanging="686"/>
        <w:rPr>
          <w:rFonts w:ascii="仿宋" w:eastAsia="仿宋" w:hAnsi="仿宋"/>
          <w:sz w:val="32"/>
          <w:szCs w:val="32"/>
        </w:rPr>
      </w:pPr>
      <w:r>
        <w:rPr>
          <w:rFonts w:ascii="宋体" w:hAnsi="宋体" w:cs="宋体" w:hint="eastAsia"/>
          <w:color w:val="191919"/>
          <w:sz w:val="28"/>
          <w:szCs w:val="28"/>
          <w:shd w:val="clear" w:color="auto" w:fill="FFFFFF"/>
        </w:rPr>
        <w:t xml:space="preserve">  </w:t>
      </w:r>
      <w:r>
        <w:rPr>
          <w:rFonts w:ascii="仿宋" w:eastAsia="仿宋" w:hAnsi="仿宋" w:cs="宋体" w:hint="eastAsia"/>
          <w:color w:val="191919"/>
          <w:sz w:val="32"/>
          <w:szCs w:val="32"/>
          <w:shd w:val="clear" w:color="auto" w:fill="FFFFFF"/>
        </w:rPr>
        <w:t xml:space="preserve">  </w:t>
      </w:r>
      <w:r>
        <w:rPr>
          <w:rFonts w:ascii="仿宋" w:eastAsia="仿宋" w:hAnsi="仿宋" w:cs="宋体" w:hint="eastAsia"/>
          <w:color w:val="000000"/>
          <w:sz w:val="32"/>
          <w:szCs w:val="32"/>
        </w:rPr>
        <w:t>虹子湖上清风徐，邀君相聚湖畔边</w:t>
      </w:r>
    </w:p>
    <w:p w:rsidR="00323707" w:rsidRDefault="00883BEC">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二、活动时间</w:t>
      </w:r>
    </w:p>
    <w:p w:rsidR="00323707" w:rsidRDefault="00883BEC">
      <w:pPr>
        <w:ind w:leftChars="280" w:left="588"/>
        <w:rPr>
          <w:rFonts w:ascii="仿宋" w:eastAsia="仿宋" w:hAnsi="仿宋"/>
          <w:sz w:val="32"/>
          <w:szCs w:val="32"/>
        </w:rPr>
      </w:pPr>
      <w:r>
        <w:rPr>
          <w:rFonts w:ascii="仿宋" w:eastAsia="仿宋" w:hAnsi="仿宋" w:cs="宋体" w:hint="eastAsia"/>
          <w:sz w:val="32"/>
          <w:szCs w:val="32"/>
        </w:rPr>
        <w:t xml:space="preserve"> 5月6日-5月7日</w:t>
      </w:r>
    </w:p>
    <w:p w:rsidR="00323707" w:rsidRDefault="00883BEC">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sz w:val="32"/>
          <w:szCs w:val="32"/>
          <w:shd w:val="clear" w:color="auto" w:fill="FFFFFF"/>
        </w:rPr>
        <w:t xml:space="preserve">    三、活动地点</w:t>
      </w:r>
    </w:p>
    <w:p w:rsidR="00323707" w:rsidRDefault="00883BEC">
      <w:pPr>
        <w:tabs>
          <w:tab w:val="center" w:pos="4214"/>
          <w:tab w:val="right" w:pos="8306"/>
        </w:tabs>
        <w:spacing w:line="360" w:lineRule="auto"/>
        <w:rPr>
          <w:rFonts w:ascii="仿宋" w:eastAsia="仿宋" w:hAnsi="仿宋" w:cs="宋体"/>
          <w:color w:val="333333"/>
          <w:sz w:val="32"/>
          <w:szCs w:val="32"/>
        </w:rPr>
      </w:pPr>
      <w:r>
        <w:rPr>
          <w:rFonts w:ascii="仿宋" w:eastAsia="仿宋" w:hAnsi="仿宋" w:cs="宋体" w:hint="eastAsia"/>
          <w:color w:val="333333"/>
          <w:sz w:val="32"/>
          <w:szCs w:val="32"/>
        </w:rPr>
        <w:t xml:space="preserve">    信息楼</w:t>
      </w:r>
    </w:p>
    <w:p w:rsidR="00323707" w:rsidRDefault="00883BEC">
      <w:pPr>
        <w:shd w:val="solid" w:color="FFFFFF" w:fill="auto"/>
        <w:autoSpaceDN w:val="0"/>
        <w:spacing w:line="560" w:lineRule="exact"/>
        <w:rPr>
          <w:rFonts w:ascii="黑体" w:eastAsia="黑体" w:hAnsi="黑体" w:cs="宋体"/>
          <w:bCs/>
          <w:color w:val="191919"/>
          <w:sz w:val="32"/>
          <w:szCs w:val="32"/>
          <w:shd w:val="clear" w:color="auto" w:fill="FFFFFF"/>
        </w:rPr>
      </w:pPr>
      <w:r>
        <w:rPr>
          <w:rFonts w:ascii="黑体" w:eastAsia="黑体" w:hAnsi="黑体" w:cs="宋体" w:hint="eastAsia"/>
          <w:bCs/>
          <w:color w:val="191919"/>
          <w:sz w:val="32"/>
          <w:szCs w:val="32"/>
          <w:shd w:val="clear" w:color="auto" w:fill="FFFFFF"/>
        </w:rPr>
        <w:t xml:space="preserve">    四、参赛对象</w:t>
      </w:r>
    </w:p>
    <w:p w:rsidR="00323707" w:rsidRDefault="00883BEC">
      <w:pPr>
        <w:shd w:val="solid" w:color="FFFFFF" w:fill="auto"/>
        <w:autoSpaceDN w:val="0"/>
        <w:spacing w:line="560" w:lineRule="exact"/>
        <w:ind w:firstLineChars="200" w:firstLine="624"/>
        <w:rPr>
          <w:rFonts w:ascii="仿宋" w:eastAsia="仿宋" w:hAnsi="仿宋"/>
          <w:spacing w:val="-4"/>
          <w:kern w:val="11"/>
          <w:position w:val="-2"/>
          <w:sz w:val="32"/>
          <w:szCs w:val="32"/>
        </w:rPr>
      </w:pPr>
      <w:r>
        <w:rPr>
          <w:rFonts w:ascii="仿宋" w:eastAsia="仿宋" w:hAnsi="仿宋" w:hint="eastAsia"/>
          <w:spacing w:val="-4"/>
          <w:kern w:val="11"/>
          <w:position w:val="-2"/>
          <w:sz w:val="32"/>
          <w:szCs w:val="32"/>
        </w:rPr>
        <w:t>青岛农业大学全日制在校学生</w:t>
      </w:r>
    </w:p>
    <w:p w:rsidR="00323707" w:rsidRDefault="00883BEC">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五、活动安排</w:t>
      </w:r>
    </w:p>
    <w:p w:rsidR="00323707" w:rsidRDefault="00883BEC">
      <w:pPr>
        <w:spacing w:line="360" w:lineRule="auto"/>
        <w:rPr>
          <w:rFonts w:ascii="仿宋" w:eastAsia="仿宋" w:hAnsi="仿宋" w:cs="宋体"/>
          <w:sz w:val="32"/>
          <w:szCs w:val="32"/>
        </w:rPr>
      </w:pPr>
      <w:r>
        <w:rPr>
          <w:rFonts w:ascii="仿宋" w:eastAsia="仿宋" w:hAnsi="仿宋" w:cs="宋体" w:hint="eastAsia"/>
          <w:sz w:val="32"/>
          <w:szCs w:val="32"/>
        </w:rPr>
        <w:t xml:space="preserve">    报名方式：</w:t>
      </w:r>
    </w:p>
    <w:p w:rsidR="00323707" w:rsidRDefault="00883BEC">
      <w:pPr>
        <w:spacing w:line="360" w:lineRule="auto"/>
        <w:rPr>
          <w:rFonts w:ascii="仿宋" w:eastAsia="仿宋" w:hAnsi="仿宋" w:cs="宋体"/>
          <w:sz w:val="32"/>
          <w:szCs w:val="32"/>
        </w:rPr>
      </w:pPr>
      <w:r>
        <w:rPr>
          <w:rFonts w:ascii="仿宋" w:eastAsia="仿宋" w:hAnsi="仿宋" w:cs="宋体" w:hint="eastAsia"/>
          <w:sz w:val="32"/>
          <w:szCs w:val="32"/>
        </w:rPr>
        <w:t xml:space="preserve">    报名时间由5月2日起截止到5月4日中午12：00。参赛选手需将自己的姓名，联系电话，作品名称以电子版方式发送至邮箱1336708083@qq.com。</w:t>
      </w:r>
    </w:p>
    <w:p w:rsidR="00323707" w:rsidRDefault="00883BEC">
      <w:pPr>
        <w:spacing w:line="360" w:lineRule="auto"/>
        <w:rPr>
          <w:rFonts w:ascii="仿宋" w:eastAsia="仿宋" w:hAnsi="仿宋" w:cs="宋体"/>
          <w:sz w:val="32"/>
          <w:szCs w:val="32"/>
        </w:rPr>
      </w:pPr>
      <w:r>
        <w:rPr>
          <w:rFonts w:ascii="仿宋" w:eastAsia="仿宋" w:hAnsi="仿宋" w:cs="宋体" w:hint="eastAsia"/>
          <w:sz w:val="32"/>
          <w:szCs w:val="32"/>
        </w:rPr>
        <w:t xml:space="preserve">     比赛流程：</w:t>
      </w:r>
    </w:p>
    <w:p w:rsidR="00323707" w:rsidRDefault="00883BEC">
      <w:pPr>
        <w:spacing w:line="360" w:lineRule="auto"/>
        <w:ind w:firstLine="640"/>
        <w:rPr>
          <w:rFonts w:ascii="仿宋" w:eastAsia="仿宋" w:hAnsi="仿宋"/>
          <w:sz w:val="32"/>
          <w:szCs w:val="32"/>
        </w:rPr>
      </w:pPr>
      <w:r>
        <w:rPr>
          <w:rFonts w:ascii="仿宋" w:eastAsia="仿宋" w:hAnsi="仿宋" w:hint="eastAsia"/>
          <w:sz w:val="32"/>
          <w:szCs w:val="32"/>
        </w:rPr>
        <w:lastRenderedPageBreak/>
        <w:t>参赛选手可以选择参加个人赛或小组赛。理信分社联工作人员届时会根据报名情况采取抽签的方式为参赛选手编号并下发比赛时间地点的具体通知。</w:t>
      </w:r>
    </w:p>
    <w:p w:rsidR="00323707" w:rsidRDefault="00883BEC">
      <w:pPr>
        <w:spacing w:line="360" w:lineRule="auto"/>
        <w:rPr>
          <w:rFonts w:ascii="黑体" w:eastAsia="黑体" w:hAnsi="黑体" w:cs="宋体"/>
          <w:sz w:val="32"/>
          <w:szCs w:val="32"/>
        </w:rPr>
      </w:pPr>
      <w:r>
        <w:rPr>
          <w:rFonts w:ascii="黑体" w:eastAsia="黑体" w:hAnsi="黑体" w:cs="宋体" w:hint="eastAsia"/>
          <w:sz w:val="32"/>
          <w:szCs w:val="32"/>
        </w:rPr>
        <w:t xml:space="preserve">    六</w:t>
      </w:r>
      <w:r>
        <w:rPr>
          <w:rFonts w:ascii="黑体" w:eastAsia="黑体" w:hAnsi="黑体" w:cs="宋体" w:hint="eastAsia"/>
          <w:bCs/>
          <w:sz w:val="32"/>
          <w:szCs w:val="32"/>
        </w:rPr>
        <w:t>、</w:t>
      </w:r>
      <w:r>
        <w:rPr>
          <w:rFonts w:ascii="黑体" w:eastAsia="黑体" w:hAnsi="黑体" w:cs="宋体" w:hint="eastAsia"/>
          <w:sz w:val="32"/>
          <w:szCs w:val="32"/>
        </w:rPr>
        <w:t>奖项设置</w:t>
      </w:r>
    </w:p>
    <w:p w:rsidR="00323707" w:rsidRDefault="00883BEC">
      <w:pPr>
        <w:spacing w:line="360" w:lineRule="auto"/>
        <w:ind w:firstLineChars="200" w:firstLine="624"/>
        <w:rPr>
          <w:rFonts w:ascii="仿宋" w:eastAsia="仿宋" w:hAnsi="仿宋" w:cs="宋体"/>
          <w:color w:val="000000"/>
          <w:spacing w:val="-4"/>
          <w:kern w:val="11"/>
          <w:position w:val="-2"/>
          <w:sz w:val="32"/>
          <w:szCs w:val="32"/>
        </w:rPr>
      </w:pPr>
      <w:r>
        <w:rPr>
          <w:rFonts w:ascii="仿宋" w:eastAsia="仿宋" w:hAnsi="仿宋" w:hint="eastAsia"/>
          <w:spacing w:val="-4"/>
          <w:kern w:val="11"/>
          <w:position w:val="-2"/>
          <w:sz w:val="32"/>
          <w:szCs w:val="32"/>
        </w:rPr>
        <w:t>本次活动由理信学院机器人实验室专业评审小组进行评审。</w:t>
      </w:r>
      <w:r w:rsidR="009B5B20">
        <w:rPr>
          <w:rFonts w:ascii="仿宋" w:eastAsia="仿宋" w:hAnsi="仿宋" w:cs="宋体" w:hint="eastAsia"/>
          <w:color w:val="000000"/>
          <w:spacing w:val="-4"/>
          <w:kern w:val="11"/>
          <w:position w:val="-2"/>
          <w:sz w:val="32"/>
          <w:szCs w:val="32"/>
        </w:rPr>
        <w:t>选拔</w:t>
      </w:r>
      <w:r>
        <w:rPr>
          <w:rFonts w:ascii="仿宋" w:eastAsia="仿宋" w:hAnsi="仿宋" w:cs="宋体" w:hint="eastAsia"/>
          <w:color w:val="000000"/>
          <w:spacing w:val="-4"/>
          <w:kern w:val="11"/>
          <w:position w:val="-2"/>
          <w:sz w:val="32"/>
          <w:szCs w:val="32"/>
        </w:rPr>
        <w:t>参赛选手</w:t>
      </w:r>
      <w:r w:rsidR="009B5B20">
        <w:rPr>
          <w:rFonts w:ascii="仿宋" w:eastAsia="仿宋" w:hAnsi="仿宋" w:cs="宋体" w:hint="eastAsia"/>
          <w:color w:val="000000"/>
          <w:spacing w:val="-4"/>
          <w:kern w:val="11"/>
          <w:position w:val="-2"/>
          <w:sz w:val="32"/>
          <w:szCs w:val="32"/>
        </w:rPr>
        <w:t>前</w:t>
      </w:r>
      <w:r w:rsidR="00587915">
        <w:rPr>
          <w:rFonts w:ascii="仿宋" w:eastAsia="仿宋" w:hAnsi="仿宋" w:cs="宋体" w:hint="eastAsia"/>
          <w:color w:val="000000"/>
          <w:spacing w:val="-4"/>
          <w:kern w:val="11"/>
          <w:position w:val="-2"/>
          <w:sz w:val="32"/>
          <w:szCs w:val="32"/>
        </w:rPr>
        <w:t>40</w:t>
      </w:r>
      <w:r w:rsidR="009B5B20">
        <w:rPr>
          <w:rFonts w:ascii="仿宋" w:eastAsia="仿宋" w:hAnsi="仿宋" w:cs="宋体" w:hint="eastAsia"/>
          <w:color w:val="000000"/>
          <w:spacing w:val="-4"/>
          <w:kern w:val="11"/>
          <w:position w:val="-2"/>
          <w:sz w:val="32"/>
          <w:szCs w:val="32"/>
        </w:rPr>
        <w:t>%进入决赛，</w:t>
      </w:r>
      <w:r>
        <w:rPr>
          <w:rFonts w:ascii="仿宋" w:eastAsia="仿宋" w:hAnsi="仿宋" w:cs="宋体" w:hint="eastAsia"/>
          <w:color w:val="000000"/>
          <w:spacing w:val="-4"/>
          <w:kern w:val="11"/>
          <w:position w:val="-2"/>
          <w:sz w:val="32"/>
          <w:szCs w:val="32"/>
        </w:rPr>
        <w:t>按照10%、20%、30%、40%比例设定一等奖、二等奖、三等奖及优秀奖。</w:t>
      </w:r>
    </w:p>
    <w:p w:rsidR="00323707" w:rsidRDefault="00883BEC">
      <w:pPr>
        <w:spacing w:line="360" w:lineRule="auto"/>
        <w:ind w:firstLineChars="200" w:firstLine="624"/>
        <w:rPr>
          <w:rFonts w:ascii="黑体" w:eastAsia="黑体" w:hAnsi="黑体" w:cs="宋体"/>
          <w:bCs/>
          <w:sz w:val="32"/>
          <w:szCs w:val="32"/>
        </w:rPr>
      </w:pPr>
      <w:r>
        <w:rPr>
          <w:rFonts w:ascii="黑体" w:eastAsia="黑体" w:hAnsi="黑体" w:cs="宋体" w:hint="eastAsia"/>
          <w:color w:val="000000"/>
          <w:spacing w:val="-4"/>
          <w:kern w:val="11"/>
          <w:position w:val="-2"/>
          <w:sz w:val="32"/>
          <w:szCs w:val="32"/>
        </w:rPr>
        <w:t>七</w:t>
      </w:r>
      <w:r>
        <w:rPr>
          <w:rFonts w:ascii="黑体" w:eastAsia="黑体" w:hAnsi="黑体" w:cs="宋体" w:hint="eastAsia"/>
          <w:sz w:val="32"/>
          <w:szCs w:val="32"/>
        </w:rPr>
        <w:t xml:space="preserve"> </w:t>
      </w:r>
      <w:r>
        <w:rPr>
          <w:rFonts w:ascii="黑体" w:eastAsia="黑体" w:hAnsi="黑体" w:cs="宋体" w:hint="eastAsia"/>
          <w:bCs/>
          <w:sz w:val="32"/>
          <w:szCs w:val="32"/>
        </w:rPr>
        <w:t>、注意事项</w:t>
      </w:r>
    </w:p>
    <w:p w:rsidR="00323707" w:rsidRDefault="00883BEC">
      <w:pPr>
        <w:spacing w:line="360" w:lineRule="auto"/>
        <w:ind w:firstLineChars="200" w:firstLine="624"/>
        <w:rPr>
          <w:rFonts w:ascii="仿宋" w:eastAsia="仿宋" w:hAnsi="仿宋" w:cs="宋体"/>
          <w:sz w:val="32"/>
          <w:szCs w:val="32"/>
        </w:rPr>
      </w:pPr>
      <w:r>
        <w:rPr>
          <w:rFonts w:ascii="仿宋" w:eastAsia="仿宋" w:hAnsi="仿宋" w:hint="eastAsia"/>
          <w:spacing w:val="-4"/>
          <w:kern w:val="11"/>
          <w:position w:val="-2"/>
          <w:sz w:val="32"/>
          <w:szCs w:val="32"/>
        </w:rPr>
        <w:t>本次参赛作品最终解释权归理信学院社团联合会分会所有，未尽事宜另行通知。</w:t>
      </w:r>
    </w:p>
    <w:p w:rsidR="00323707" w:rsidRDefault="00883BEC">
      <w:pPr>
        <w:spacing w:line="360" w:lineRule="auto"/>
        <w:rPr>
          <w:rFonts w:ascii="黑体" w:eastAsia="黑体" w:hAnsi="黑体" w:cs="宋体"/>
          <w:bCs/>
          <w:sz w:val="32"/>
          <w:szCs w:val="32"/>
        </w:rPr>
      </w:pPr>
      <w:r>
        <w:rPr>
          <w:rFonts w:ascii="黑体" w:eastAsia="黑体" w:hAnsi="黑体" w:cs="宋体" w:hint="eastAsia"/>
          <w:bCs/>
          <w:sz w:val="32"/>
          <w:szCs w:val="32"/>
        </w:rPr>
        <w:t xml:space="preserve">    八、联系方式</w:t>
      </w:r>
    </w:p>
    <w:p w:rsidR="00323707" w:rsidRDefault="00883BEC">
      <w:pPr>
        <w:spacing w:line="360" w:lineRule="auto"/>
        <w:rPr>
          <w:rFonts w:ascii="仿宋" w:eastAsia="仿宋" w:hAnsi="仿宋"/>
          <w:sz w:val="32"/>
          <w:szCs w:val="32"/>
        </w:rPr>
      </w:pPr>
      <w:r>
        <w:rPr>
          <w:rFonts w:ascii="仿宋" w:eastAsia="仿宋" w:hAnsi="仿宋" w:hint="eastAsia"/>
          <w:sz w:val="32"/>
          <w:szCs w:val="32"/>
        </w:rPr>
        <w:t>“虹子湖上清风徐，邀君相聚湖畔边”之水上机器人大赛学生负责人</w:t>
      </w:r>
    </w:p>
    <w:p w:rsidR="00323707" w:rsidRDefault="00883BEC">
      <w:pPr>
        <w:spacing w:line="360" w:lineRule="auto"/>
        <w:ind w:firstLine="640"/>
        <w:rPr>
          <w:rFonts w:ascii="仿宋" w:eastAsia="仿宋" w:hAnsi="仿宋" w:cs="宋体"/>
          <w:bCs/>
          <w:kern w:val="0"/>
          <w:sz w:val="32"/>
          <w:szCs w:val="32"/>
        </w:rPr>
      </w:pPr>
      <w:r>
        <w:rPr>
          <w:rFonts w:ascii="仿宋" w:eastAsia="仿宋" w:hAnsi="仿宋" w:cs="宋体" w:hint="eastAsia"/>
          <w:bCs/>
          <w:kern w:val="0"/>
          <w:sz w:val="32"/>
          <w:szCs w:val="32"/>
        </w:rPr>
        <w:t>刘振  电话：</w:t>
      </w:r>
      <w:proofErr w:type="gramStart"/>
      <w:r>
        <w:rPr>
          <w:rFonts w:ascii="仿宋" w:eastAsia="仿宋" w:hAnsi="仿宋" w:cs="宋体" w:hint="eastAsia"/>
          <w:bCs/>
          <w:kern w:val="0"/>
          <w:sz w:val="32"/>
          <w:szCs w:val="32"/>
        </w:rPr>
        <w:t>15615621009  QQ:</w:t>
      </w:r>
      <w:r>
        <w:rPr>
          <w:rFonts w:ascii="仿宋" w:eastAsia="仿宋" w:hAnsi="仿宋" w:cs="宋体" w:hint="eastAsia"/>
          <w:sz w:val="32"/>
          <w:szCs w:val="32"/>
        </w:rPr>
        <w:t>1336708083</w:t>
      </w:r>
      <w:proofErr w:type="gramEnd"/>
    </w:p>
    <w:p w:rsidR="00323707" w:rsidRDefault="00323707">
      <w:pPr>
        <w:spacing w:line="360" w:lineRule="auto"/>
        <w:rPr>
          <w:rFonts w:ascii="仿宋" w:eastAsia="仿宋" w:hAnsi="仿宋"/>
          <w:sz w:val="32"/>
          <w:szCs w:val="32"/>
        </w:rPr>
      </w:pPr>
    </w:p>
    <w:p w:rsidR="00323707" w:rsidRDefault="00323707">
      <w:pPr>
        <w:spacing w:line="360" w:lineRule="auto"/>
        <w:rPr>
          <w:rFonts w:ascii="仿宋" w:eastAsia="仿宋" w:hAnsi="仿宋" w:cs="宋体"/>
          <w:bCs/>
          <w:kern w:val="0"/>
          <w:sz w:val="32"/>
          <w:szCs w:val="32"/>
        </w:rPr>
      </w:pPr>
    </w:p>
    <w:p w:rsidR="00323707" w:rsidRDefault="00883BEC">
      <w:pPr>
        <w:spacing w:line="360" w:lineRule="auto"/>
        <w:rPr>
          <w:rFonts w:ascii="仿宋" w:eastAsia="仿宋" w:hAnsi="仿宋" w:cs="宋体"/>
          <w:bCs/>
          <w:kern w:val="0"/>
          <w:sz w:val="32"/>
          <w:szCs w:val="32"/>
        </w:rPr>
      </w:pPr>
      <w:r>
        <w:rPr>
          <w:rFonts w:ascii="仿宋" w:eastAsia="仿宋" w:hAnsi="仿宋" w:cs="宋体" w:hint="eastAsia"/>
          <w:bCs/>
          <w:kern w:val="0"/>
          <w:sz w:val="32"/>
          <w:szCs w:val="32"/>
        </w:rPr>
        <w:t xml:space="preserve">    </w:t>
      </w:r>
    </w:p>
    <w:p w:rsidR="00323707" w:rsidRDefault="00323707">
      <w:pPr>
        <w:wordWrap w:val="0"/>
        <w:spacing w:line="480" w:lineRule="exact"/>
        <w:jc w:val="right"/>
        <w:rPr>
          <w:rFonts w:ascii="仿宋" w:eastAsia="仿宋" w:hAnsi="仿宋" w:cs="宋体"/>
          <w:sz w:val="32"/>
          <w:szCs w:val="32"/>
        </w:rPr>
      </w:pPr>
    </w:p>
    <w:p w:rsidR="00323707" w:rsidRDefault="00883BEC">
      <w:pPr>
        <w:wordWrap w:val="0"/>
        <w:spacing w:line="480" w:lineRule="exact"/>
        <w:jc w:val="right"/>
        <w:rPr>
          <w:rFonts w:cs="宋体"/>
          <w:bCs/>
          <w:kern w:val="0"/>
          <w:sz w:val="28"/>
          <w:szCs w:val="28"/>
        </w:rPr>
      </w:pPr>
      <w:r>
        <w:rPr>
          <w:rFonts w:ascii="仿宋" w:eastAsia="仿宋" w:hAnsi="仿宋" w:cs="宋体" w:hint="eastAsia"/>
          <w:sz w:val="32"/>
          <w:szCs w:val="32"/>
        </w:rPr>
        <w:t xml:space="preserve"> </w:t>
      </w:r>
    </w:p>
    <w:p w:rsidR="00323707" w:rsidRDefault="00883BEC">
      <w:pPr>
        <w:ind w:firstLineChars="1050" w:firstLine="3360"/>
        <w:rPr>
          <w:rFonts w:ascii="仿宋" w:eastAsia="仿宋" w:hAnsi="仿宋" w:cs="宋体"/>
          <w:bCs/>
          <w:kern w:val="0"/>
          <w:sz w:val="32"/>
          <w:szCs w:val="32"/>
        </w:rPr>
      </w:pPr>
      <w:r>
        <w:rPr>
          <w:rFonts w:ascii="仿宋" w:eastAsia="仿宋" w:hAnsi="仿宋" w:hint="eastAsia"/>
          <w:sz w:val="32"/>
          <w:szCs w:val="32"/>
        </w:rPr>
        <w:t>青岛农业大学理信学院社团联合会</w:t>
      </w:r>
      <w:r>
        <w:rPr>
          <w:rFonts w:ascii="仿宋" w:eastAsia="仿宋" w:hAnsi="仿宋" w:cs="宋体" w:hint="eastAsia"/>
          <w:bCs/>
          <w:kern w:val="0"/>
          <w:sz w:val="32"/>
          <w:szCs w:val="32"/>
        </w:rPr>
        <w:br/>
        <w:t xml:space="preserve">                             2017年4月 19</w:t>
      </w:r>
      <w:bookmarkStart w:id="2" w:name="_GoBack"/>
      <w:bookmarkEnd w:id="2"/>
      <w:r>
        <w:rPr>
          <w:rFonts w:ascii="仿宋" w:eastAsia="仿宋" w:hAnsi="仿宋" w:cs="宋体" w:hint="eastAsia"/>
          <w:bCs/>
          <w:kern w:val="0"/>
          <w:sz w:val="32"/>
          <w:szCs w:val="32"/>
        </w:rPr>
        <w:t>日</w:t>
      </w:r>
    </w:p>
    <w:sectPr w:rsidR="00323707" w:rsidSect="0032370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82A" w:rsidRDefault="00D6282A" w:rsidP="009B5B20">
      <w:r>
        <w:separator/>
      </w:r>
    </w:p>
  </w:endnote>
  <w:endnote w:type="continuationSeparator" w:id="0">
    <w:p w:rsidR="00D6282A" w:rsidRDefault="00D6282A" w:rsidP="009B5B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82A" w:rsidRDefault="00D6282A" w:rsidP="009B5B20">
      <w:r>
        <w:separator/>
      </w:r>
    </w:p>
  </w:footnote>
  <w:footnote w:type="continuationSeparator" w:id="0">
    <w:p w:rsidR="00D6282A" w:rsidRDefault="00D6282A" w:rsidP="009B5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2492"/>
    <w:rsid w:val="00100E7A"/>
    <w:rsid w:val="00323707"/>
    <w:rsid w:val="00587915"/>
    <w:rsid w:val="006332BB"/>
    <w:rsid w:val="007503B3"/>
    <w:rsid w:val="00883BEC"/>
    <w:rsid w:val="009B5B20"/>
    <w:rsid w:val="00B52492"/>
    <w:rsid w:val="00D6282A"/>
    <w:rsid w:val="25EA0576"/>
    <w:rsid w:val="2E506A9D"/>
    <w:rsid w:val="56F831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707"/>
    <w:pPr>
      <w:widowControl w:val="0"/>
      <w:jc w:val="both"/>
    </w:pPr>
    <w:rPr>
      <w:kern w:val="2"/>
      <w:sz w:val="21"/>
    </w:rPr>
  </w:style>
  <w:style w:type="paragraph" w:styleId="4">
    <w:name w:val="heading 4"/>
    <w:basedOn w:val="a"/>
    <w:next w:val="a"/>
    <w:uiPriority w:val="9"/>
    <w:qFormat/>
    <w:rsid w:val="00323707"/>
    <w:pPr>
      <w:spacing w:before="100" w:beforeAutospacing="1" w:after="100"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3707"/>
    <w:pPr>
      <w:tabs>
        <w:tab w:val="center" w:pos="4153"/>
        <w:tab w:val="right" w:pos="8306"/>
      </w:tabs>
      <w:snapToGrid w:val="0"/>
      <w:jc w:val="left"/>
    </w:pPr>
    <w:rPr>
      <w:sz w:val="18"/>
      <w:szCs w:val="18"/>
    </w:rPr>
  </w:style>
  <w:style w:type="paragraph" w:styleId="a4">
    <w:name w:val="header"/>
    <w:basedOn w:val="a"/>
    <w:qFormat/>
    <w:rsid w:val="0032370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323707"/>
    <w:pPr>
      <w:spacing w:before="100" w:beforeAutospacing="1" w:after="100" w:afterAutospacing="1"/>
      <w:jc w:val="left"/>
    </w:pPr>
    <w:rPr>
      <w:kern w:val="0"/>
      <w:sz w:val="24"/>
      <w:szCs w:val="24"/>
    </w:rPr>
  </w:style>
  <w:style w:type="character" w:styleId="a6">
    <w:name w:val="Strong"/>
    <w:qFormat/>
    <w:rsid w:val="00323707"/>
    <w:rPr>
      <w:b/>
    </w:rPr>
  </w:style>
  <w:style w:type="character" w:styleId="a7">
    <w:name w:val="page number"/>
    <w:basedOn w:val="a0"/>
    <w:uiPriority w:val="99"/>
    <w:qFormat/>
    <w:rsid w:val="00323707"/>
  </w:style>
  <w:style w:type="character" w:styleId="a8">
    <w:name w:val="Hyperlink"/>
    <w:uiPriority w:val="99"/>
    <w:qFormat/>
    <w:rsid w:val="0032370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597</Characters>
  <Application>Microsoft Office Word</Application>
  <DocSecurity>0</DocSecurity>
  <Lines>4</Lines>
  <Paragraphs>1</Paragraphs>
  <ScaleCrop>false</ScaleCrop>
  <Company>P R C</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关于举办青岛农业大学第六届大学生社团艺术节手绘脸谱创意设计大赛的通知</dc:title>
  <dc:creator>cxkj</dc:creator>
  <cp:lastModifiedBy>cxkj</cp:lastModifiedBy>
  <cp:revision>4</cp:revision>
  <dcterms:created xsi:type="dcterms:W3CDTF">2017-04-17T00:27:00Z</dcterms:created>
  <dcterms:modified xsi:type="dcterms:W3CDTF">2017-04-19T02:57:00Z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