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6D" w:rsidRDefault="006E4C32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关于举办第一届青岛农业大学校友纪念品创意设计大赛通知</w:t>
      </w:r>
      <w:bookmarkStart w:id="0" w:name="活动方案"/>
      <w:bookmarkEnd w:id="0"/>
    </w:p>
    <w:p w:rsidR="00337E6D" w:rsidRDefault="00337E6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抒发师生及校友的爱校情怀，增强师生、校友对学校的认同感、归属感和荣誉感，同时满足校友值年返校和学生毕业活动的需求，青岛农业大学校友总会、党委宣传部、艺术学院联合举办首届校友纪念品创意设计大赛，征集一系列具有学校文化特色的校友纪念品设计方案。现将有关事宜通知如下：</w:t>
      </w:r>
    </w:p>
    <w:p w:rsidR="00337E6D" w:rsidRDefault="006E4C32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组织机构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主办：青岛农业大学校友总会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党委宣传部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承办：青岛农业大学艺术学院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协办：青岛农业大学校友志愿者协会</w:t>
      </w:r>
    </w:p>
    <w:p w:rsidR="00FE53AE" w:rsidRDefault="006E4C32" w:rsidP="00FE53AE">
      <w:pPr>
        <w:spacing w:line="360" w:lineRule="auto"/>
        <w:ind w:firstLine="63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二、参赛对象</w:t>
      </w:r>
    </w:p>
    <w:p w:rsidR="00337E6D" w:rsidRDefault="006E4C32" w:rsidP="00FE53AE">
      <w:pPr>
        <w:spacing w:line="360" w:lineRule="auto"/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青岛农业大学全体在校师生、海内外校友。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三、设计内容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、校友纪念徽章：用于胸前佩戴或者收藏，直径在</w:t>
      </w:r>
      <w:r>
        <w:rPr>
          <w:rFonts w:ascii="仿宋" w:eastAsia="仿宋" w:hAnsi="仿宋" w:hint="eastAsia"/>
          <w:sz w:val="32"/>
          <w:szCs w:val="32"/>
        </w:rPr>
        <w:t>3cm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4cm</w:t>
      </w:r>
      <w:r>
        <w:rPr>
          <w:rFonts w:ascii="仿宋" w:eastAsia="仿宋" w:hAnsi="仿宋" w:hint="eastAsia"/>
          <w:sz w:val="32"/>
          <w:szCs w:val="32"/>
        </w:rPr>
        <w:t>之间；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、校园明信片或手绘地图：</w:t>
      </w:r>
      <w:r>
        <w:rPr>
          <w:rFonts w:ascii="仿宋" w:eastAsia="仿宋" w:hAnsi="仿宋"/>
          <w:sz w:val="32"/>
          <w:szCs w:val="32"/>
        </w:rPr>
        <w:t>明信片可以摄影、绘画或平面设计作品形式呈现，手绘地图应突显实用性和艺术性。明信片尺寸：</w:t>
      </w:r>
      <w:r>
        <w:rPr>
          <w:rFonts w:ascii="仿宋" w:eastAsia="仿宋" w:hAnsi="仿宋"/>
          <w:sz w:val="32"/>
          <w:szCs w:val="32"/>
        </w:rPr>
        <w:t>165×102(</w:t>
      </w:r>
      <w:r>
        <w:rPr>
          <w:rFonts w:ascii="仿宋" w:eastAsia="仿宋" w:hAnsi="仿宋"/>
          <w:sz w:val="32"/>
          <w:szCs w:val="32"/>
        </w:rPr>
        <w:t>毫米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其他校友纪念品：参赛作品可不拘泥于以上类别，大赛接收所有原创设计作品，如书签、手机壳、指环扣、钥匙扣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lastRenderedPageBreak/>
        <w:t>笔筒、相框、挂件、手提袋等，作品尺寸、材料及形式不限。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四、作品要求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、主题突出：本次大赛以“传承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凝聚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共享”为主题，参赛作品应紧扣主题，</w:t>
      </w:r>
      <w:r>
        <w:rPr>
          <w:rFonts w:ascii="仿宋" w:eastAsia="仿宋" w:hAnsi="仿宋" w:hint="eastAsia"/>
          <w:sz w:val="32"/>
          <w:szCs w:val="32"/>
        </w:rPr>
        <w:t>充分反映学校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精神内涵、办学理念和特色；</w:t>
      </w:r>
      <w:r>
        <w:rPr>
          <w:rFonts w:ascii="仿宋" w:eastAsia="仿宋" w:hAnsi="仿宋" w:hint="eastAsia"/>
          <w:sz w:val="32"/>
          <w:szCs w:val="32"/>
        </w:rPr>
        <w:br/>
      </w:r>
      <w:r w:rsidR="00FE53A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、特色鲜明：参赛作品设计融入学校名称、标识、校风主题词、标志性建筑、校园风景等各类文化元素，体现出厚重感、追寻感、融入感；</w:t>
      </w:r>
      <w:r>
        <w:rPr>
          <w:rFonts w:ascii="仿宋" w:eastAsia="仿宋" w:hAnsi="仿宋" w:hint="eastAsia"/>
          <w:sz w:val="32"/>
          <w:szCs w:val="32"/>
        </w:rPr>
        <w:br/>
      </w:r>
      <w:r w:rsidR="00FE53A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、创意新颖：参赛作品应具有较高的艺术性、文化性和观赏性，标识突出（校徽、标准字、用色色值等相关内容，需使用学校视觉识别系统中的规范用法），兼具纪念性和收藏性；</w:t>
      </w:r>
      <w:r>
        <w:rPr>
          <w:rFonts w:ascii="仿宋" w:eastAsia="仿宋" w:hAnsi="仿宋" w:hint="eastAsia"/>
          <w:sz w:val="32"/>
          <w:szCs w:val="32"/>
        </w:rPr>
        <w:br/>
      </w:r>
      <w:r w:rsidR="00FE53A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、对象明确：参赛作品应</w:t>
      </w:r>
      <w:r>
        <w:rPr>
          <w:rFonts w:ascii="仿宋" w:eastAsia="仿宋" w:hAnsi="仿宋"/>
          <w:sz w:val="32"/>
          <w:szCs w:val="32"/>
        </w:rPr>
        <w:t>充分考虑校友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应届毕业生和在校生等目标群体的不同特点，具有不同层次</w:t>
      </w:r>
      <w:r>
        <w:rPr>
          <w:rFonts w:ascii="仿宋" w:eastAsia="仿宋" w:hAnsi="仿宋" w:hint="eastAsia"/>
          <w:sz w:val="32"/>
          <w:szCs w:val="32"/>
        </w:rPr>
        <w:t>的产品</w:t>
      </w:r>
      <w:r>
        <w:rPr>
          <w:rFonts w:ascii="仿宋" w:eastAsia="仿宋" w:hAnsi="仿宋"/>
          <w:sz w:val="32"/>
          <w:szCs w:val="32"/>
        </w:rPr>
        <w:t>可供选择</w:t>
      </w:r>
      <w:r>
        <w:rPr>
          <w:rFonts w:ascii="仿宋" w:eastAsia="仿宋" w:hAnsi="仿宋" w:hint="eastAsia"/>
          <w:sz w:val="32"/>
          <w:szCs w:val="32"/>
        </w:rPr>
        <w:t>，可以是单独设计，也可以套系为单位进行设计，每个套系的作品应风格统</w:t>
      </w:r>
      <w:r>
        <w:rPr>
          <w:rFonts w:ascii="仿宋" w:eastAsia="仿宋" w:hAnsi="仿宋" w:hint="eastAsia"/>
          <w:sz w:val="32"/>
          <w:szCs w:val="32"/>
        </w:rPr>
        <w:t>一。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五、作品提交方式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所有作品均</w:t>
      </w:r>
      <w:r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/>
          <w:sz w:val="32"/>
          <w:szCs w:val="32"/>
        </w:rPr>
        <w:t>提交设计原图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手绘图纸等原始文件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并同时提交电子版</w:t>
      </w:r>
      <w:r>
        <w:rPr>
          <w:rFonts w:ascii="仿宋" w:eastAsia="仿宋" w:hAnsi="仿宋" w:hint="eastAsia"/>
          <w:sz w:val="32"/>
          <w:szCs w:val="32"/>
        </w:rPr>
        <w:t>，电子版图片分辨率为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00dpi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JPG</w:t>
      </w:r>
      <w:r>
        <w:rPr>
          <w:rFonts w:ascii="仿宋" w:eastAsia="仿宋" w:hAnsi="仿宋"/>
          <w:sz w:val="32"/>
          <w:szCs w:val="32"/>
        </w:rPr>
        <w:t>格式，单幅图片大小约为</w:t>
      </w:r>
      <w:r>
        <w:rPr>
          <w:rFonts w:ascii="仿宋" w:eastAsia="仿宋" w:hAnsi="仿宋"/>
          <w:sz w:val="32"/>
          <w:szCs w:val="32"/>
        </w:rPr>
        <w:t>3M</w:t>
      </w:r>
      <w:r>
        <w:rPr>
          <w:rFonts w:ascii="仿宋" w:eastAsia="仿宋" w:hAnsi="仿宋"/>
          <w:sz w:val="32"/>
          <w:szCs w:val="32"/>
        </w:rPr>
        <w:t>。来稿一律不退，请自留底稿。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、所有</w:t>
      </w:r>
      <w:r>
        <w:rPr>
          <w:rFonts w:ascii="仿宋" w:eastAsia="仿宋" w:hAnsi="仿宋"/>
          <w:sz w:val="32"/>
          <w:szCs w:val="32"/>
        </w:rPr>
        <w:t>作品均须</w:t>
      </w:r>
      <w:r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/>
          <w:sz w:val="32"/>
          <w:szCs w:val="32"/>
        </w:rPr>
        <w:t>创意说明和技术说明。创意说明主要包括该项设计所蕴涵的</w:t>
      </w:r>
      <w:r>
        <w:rPr>
          <w:rFonts w:ascii="仿宋" w:eastAsia="仿宋" w:hAnsi="仿宋" w:hint="eastAsia"/>
          <w:sz w:val="32"/>
          <w:szCs w:val="32"/>
        </w:rPr>
        <w:t>设计</w:t>
      </w:r>
      <w:r>
        <w:rPr>
          <w:rFonts w:ascii="仿宋" w:eastAsia="仿宋" w:hAnsi="仿宋"/>
          <w:sz w:val="32"/>
          <w:szCs w:val="32"/>
        </w:rPr>
        <w:t>理念和意义；技术说明主要包括图样的尺寸、比例、制作材料、配色建议等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>
        <w:rPr>
          <w:rFonts w:ascii="仿宋" w:eastAsia="仿宋" w:hAnsi="仿宋"/>
          <w:sz w:val="32"/>
          <w:szCs w:val="32"/>
        </w:rPr>
        <w:t>、电子版作品和参赛登记表</w:t>
      </w:r>
      <w:r>
        <w:rPr>
          <w:rFonts w:ascii="仿宋" w:eastAsia="仿宋" w:hAnsi="仿宋" w:hint="eastAsia"/>
          <w:sz w:val="32"/>
          <w:szCs w:val="32"/>
        </w:rPr>
        <w:t>（见附件）</w:t>
      </w:r>
      <w:r>
        <w:rPr>
          <w:rFonts w:ascii="仿宋" w:eastAsia="仿宋" w:hAnsi="仿宋"/>
          <w:sz w:val="32"/>
          <w:szCs w:val="32"/>
        </w:rPr>
        <w:t>提交邮箱：</w:t>
      </w:r>
      <w:r>
        <w:rPr>
          <w:rFonts w:ascii="仿宋" w:eastAsia="仿宋" w:hAnsi="仿宋" w:hint="eastAsia"/>
          <w:sz w:val="32"/>
          <w:szCs w:val="32"/>
        </w:rPr>
        <w:t>*******</w:t>
      </w:r>
      <w:r>
        <w:rPr>
          <w:rFonts w:ascii="仿宋" w:eastAsia="仿宋" w:hAnsi="仿宋"/>
          <w:sz w:val="32"/>
          <w:szCs w:val="32"/>
        </w:rPr>
        <w:t>，电子邮件</w:t>
      </w:r>
      <w:r>
        <w:rPr>
          <w:rFonts w:ascii="仿宋" w:eastAsia="仿宋" w:hAnsi="仿宋" w:hint="eastAsia"/>
          <w:sz w:val="32"/>
          <w:szCs w:val="32"/>
        </w:rPr>
        <w:t>以“</w:t>
      </w:r>
      <w:r>
        <w:rPr>
          <w:rFonts w:ascii="仿宋" w:eastAsia="仿宋" w:hAnsi="仿宋"/>
          <w:sz w:val="32"/>
          <w:szCs w:val="32"/>
        </w:rPr>
        <w:t>校友主题文化设计大赛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作品名称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作者名称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命名；纸质版材料</w:t>
      </w:r>
      <w:r>
        <w:rPr>
          <w:rFonts w:ascii="仿宋" w:eastAsia="仿宋" w:hAnsi="仿宋" w:hint="eastAsia"/>
          <w:sz w:val="32"/>
          <w:szCs w:val="32"/>
        </w:rPr>
        <w:t>（包括参赛登记表）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设计</w:t>
      </w:r>
      <w:r>
        <w:rPr>
          <w:rFonts w:ascii="仿宋" w:eastAsia="仿宋" w:hAnsi="仿宋"/>
          <w:sz w:val="32"/>
          <w:szCs w:val="32"/>
        </w:rPr>
        <w:t>成品效果图交到</w:t>
      </w:r>
      <w:r>
        <w:rPr>
          <w:rFonts w:ascii="仿宋" w:eastAsia="仿宋" w:hAnsi="仿宋" w:hint="eastAsia"/>
          <w:sz w:val="32"/>
          <w:szCs w:val="32"/>
        </w:rPr>
        <w:t>青岛</w:t>
      </w:r>
      <w:r>
        <w:rPr>
          <w:rFonts w:ascii="仿宋" w:eastAsia="仿宋" w:hAnsi="仿宋"/>
          <w:sz w:val="32"/>
          <w:szCs w:val="32"/>
        </w:rPr>
        <w:t>农业大学艺术学院团委办公室</w:t>
      </w:r>
      <w:r>
        <w:rPr>
          <w:rFonts w:ascii="仿宋" w:eastAsia="仿宋" w:hAnsi="仿宋" w:hint="eastAsia"/>
          <w:sz w:val="32"/>
          <w:szCs w:val="32"/>
        </w:rPr>
        <w:t>（文经楼</w:t>
      </w:r>
      <w:r>
        <w:rPr>
          <w:rFonts w:ascii="仿宋" w:eastAsia="仿宋" w:hAnsi="仿宋" w:hint="eastAsia"/>
          <w:sz w:val="32"/>
          <w:szCs w:val="32"/>
        </w:rPr>
        <w:t>314</w:t>
      </w:r>
      <w:r>
        <w:rPr>
          <w:rFonts w:ascii="仿宋" w:eastAsia="仿宋" w:hAnsi="仿宋" w:hint="eastAsia"/>
          <w:sz w:val="32"/>
          <w:szCs w:val="32"/>
        </w:rPr>
        <w:t>室</w:t>
      </w:r>
      <w:r>
        <w:rPr>
          <w:rFonts w:ascii="仿宋" w:eastAsia="仿宋" w:hAnsi="仿宋"/>
          <w:sz w:val="32"/>
          <w:szCs w:val="32"/>
        </w:rPr>
        <w:t>）。</w:t>
      </w:r>
    </w:p>
    <w:p w:rsidR="00337E6D" w:rsidRDefault="006E4C32" w:rsidP="00FE53AE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六、时间安排</w:t>
      </w:r>
      <w:r>
        <w:rPr>
          <w:rFonts w:ascii="黑体" w:eastAsia="黑体" w:hAnsi="黑体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、作品提交时间：即日起至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日止</w:t>
      </w:r>
      <w:r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、初选时间：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、网络投票：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、公布成绩：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8</w:t>
      </w:r>
      <w:r w:rsidR="00FE53AE">
        <w:rPr>
          <w:rFonts w:ascii="仿宋" w:eastAsia="仿宋" w:hAnsi="仿宋" w:hint="eastAsia"/>
          <w:sz w:val="32"/>
          <w:szCs w:val="32"/>
        </w:rPr>
        <w:t>日</w:t>
      </w:r>
    </w:p>
    <w:p w:rsidR="00FE53AE" w:rsidRPr="00FE53AE" w:rsidRDefault="006E4C32" w:rsidP="00FE53AE">
      <w:pPr>
        <w:spacing w:line="360" w:lineRule="auto"/>
        <w:ind w:leftChars="300" w:left="63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七、评选办法</w:t>
      </w:r>
      <w:r>
        <w:rPr>
          <w:rFonts w:ascii="黑体" w:eastAsia="黑体" w:hAnsi="黑体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、设计方案征集结束后，举办方将组织有关专家和师生</w:t>
      </w:r>
      <w:r>
        <w:rPr>
          <w:rFonts w:ascii="仿宋" w:eastAsia="仿宋" w:hAnsi="仿宋" w:hint="eastAsia"/>
          <w:sz w:val="32"/>
          <w:szCs w:val="32"/>
        </w:rPr>
        <w:t>代表对作品进行初评，排名前</w:t>
      </w:r>
      <w:r>
        <w:rPr>
          <w:rFonts w:ascii="仿宋" w:eastAsia="仿宋" w:hAnsi="仿宋" w:hint="eastAsia"/>
          <w:sz w:val="32"/>
          <w:szCs w:val="32"/>
        </w:rPr>
        <w:t>20%</w:t>
      </w:r>
      <w:r>
        <w:rPr>
          <w:rFonts w:ascii="仿宋" w:eastAsia="仿宋" w:hAnsi="仿宋" w:hint="eastAsia"/>
          <w:sz w:val="32"/>
          <w:szCs w:val="32"/>
        </w:rPr>
        <w:t>的作品进入到网络投票阶段；</w:t>
      </w:r>
      <w:r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、举办方在学校官方微信、校园网、校友网上公布入选作品并进行网上投票；</w:t>
      </w:r>
      <w:r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、专家评审的成绩占总成绩的</w:t>
      </w:r>
      <w:r>
        <w:rPr>
          <w:rFonts w:ascii="仿宋" w:eastAsia="仿宋" w:hAnsi="仿宋" w:hint="eastAsia"/>
          <w:sz w:val="32"/>
          <w:szCs w:val="32"/>
        </w:rPr>
        <w:t>60%</w:t>
      </w:r>
      <w:r>
        <w:rPr>
          <w:rFonts w:ascii="仿宋" w:eastAsia="仿宋" w:hAnsi="仿宋" w:hint="eastAsia"/>
          <w:sz w:val="32"/>
          <w:szCs w:val="32"/>
        </w:rPr>
        <w:t>，网上投票的成绩占总成绩的</w:t>
      </w:r>
      <w:r>
        <w:rPr>
          <w:rFonts w:ascii="仿宋" w:eastAsia="仿宋" w:hAnsi="仿宋" w:hint="eastAsia"/>
          <w:sz w:val="32"/>
          <w:szCs w:val="32"/>
        </w:rPr>
        <w:t>40%</w:t>
      </w:r>
      <w:r>
        <w:rPr>
          <w:rFonts w:ascii="仿宋" w:eastAsia="仿宋" w:hAnsi="仿宋" w:hint="eastAsia"/>
          <w:sz w:val="32"/>
          <w:szCs w:val="32"/>
        </w:rPr>
        <w:t>，确定最终获奖名单。</w:t>
      </w:r>
    </w:p>
    <w:p w:rsidR="00337E6D" w:rsidRDefault="006E4C32" w:rsidP="00FE53AE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八、奖项设置</w:t>
      </w:r>
    </w:p>
    <w:p w:rsidR="00337E6D" w:rsidRDefault="006E4C32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一等奖</w:t>
      </w:r>
      <w:r>
        <w:rPr>
          <w:rFonts w:ascii="仿宋" w:eastAsia="仿宋" w:hAnsi="仿宋" w:cs="Times New Roman"/>
          <w:kern w:val="2"/>
          <w:sz w:val="32"/>
          <w:szCs w:val="32"/>
        </w:rPr>
        <w:t>1</w:t>
      </w:r>
      <w:r>
        <w:rPr>
          <w:rFonts w:ascii="仿宋" w:eastAsia="仿宋" w:hAnsi="仿宋" w:cs="Times New Roman"/>
          <w:kern w:val="2"/>
          <w:sz w:val="32"/>
          <w:szCs w:val="32"/>
        </w:rPr>
        <w:t>名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  <w:r>
        <w:rPr>
          <w:rFonts w:ascii="仿宋" w:eastAsia="仿宋" w:hAnsi="仿宋" w:cs="Times New Roman"/>
          <w:kern w:val="2"/>
          <w:sz w:val="32"/>
          <w:szCs w:val="32"/>
        </w:rPr>
        <w:t>奖金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>
        <w:rPr>
          <w:rFonts w:ascii="仿宋" w:eastAsia="仿宋" w:hAnsi="仿宋" w:cs="Times New Roman"/>
          <w:kern w:val="2"/>
          <w:sz w:val="32"/>
          <w:szCs w:val="32"/>
        </w:rPr>
        <w:t>000</w:t>
      </w:r>
      <w:r>
        <w:rPr>
          <w:rFonts w:ascii="仿宋" w:eastAsia="仿宋" w:hAnsi="仿宋" w:cs="Times New Roman"/>
          <w:kern w:val="2"/>
          <w:sz w:val="32"/>
          <w:szCs w:val="32"/>
        </w:rPr>
        <w:t>元人民币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、获奖</w:t>
      </w:r>
      <w:r>
        <w:rPr>
          <w:rFonts w:ascii="仿宋" w:eastAsia="仿宋" w:hAnsi="仿宋" w:cs="Times New Roman"/>
          <w:kern w:val="2"/>
          <w:sz w:val="32"/>
          <w:szCs w:val="32"/>
        </w:rPr>
        <w:t>证书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</w:p>
    <w:p w:rsidR="00337E6D" w:rsidRDefault="006E4C32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二等奖</w:t>
      </w:r>
      <w:r>
        <w:rPr>
          <w:rFonts w:ascii="仿宋" w:eastAsia="仿宋" w:hAnsi="仿宋" w:cs="Times New Roman"/>
          <w:kern w:val="2"/>
          <w:sz w:val="32"/>
          <w:szCs w:val="32"/>
        </w:rPr>
        <w:t>3</w:t>
      </w:r>
      <w:r>
        <w:rPr>
          <w:rFonts w:ascii="仿宋" w:eastAsia="仿宋" w:hAnsi="仿宋" w:cs="Times New Roman"/>
          <w:kern w:val="2"/>
          <w:sz w:val="32"/>
          <w:szCs w:val="32"/>
        </w:rPr>
        <w:t>名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  <w:r>
        <w:rPr>
          <w:rFonts w:ascii="仿宋" w:eastAsia="仿宋" w:hAnsi="仿宋" w:cs="Times New Roman"/>
          <w:kern w:val="2"/>
          <w:sz w:val="32"/>
          <w:szCs w:val="32"/>
        </w:rPr>
        <w:t>奖金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50</w:t>
      </w:r>
      <w:r>
        <w:rPr>
          <w:rFonts w:ascii="仿宋" w:eastAsia="仿宋" w:hAnsi="仿宋" w:cs="Times New Roman"/>
          <w:kern w:val="2"/>
          <w:sz w:val="32"/>
          <w:szCs w:val="32"/>
        </w:rPr>
        <w:t>0</w:t>
      </w:r>
      <w:r>
        <w:rPr>
          <w:rFonts w:ascii="仿宋" w:eastAsia="仿宋" w:hAnsi="仿宋" w:cs="Times New Roman"/>
          <w:kern w:val="2"/>
          <w:sz w:val="32"/>
          <w:szCs w:val="32"/>
        </w:rPr>
        <w:t>元人民币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>
        <w:rPr>
          <w:rFonts w:ascii="仿宋" w:eastAsia="仿宋" w:hAnsi="仿宋" w:cs="Times New Roman"/>
          <w:kern w:val="2"/>
          <w:sz w:val="32"/>
          <w:szCs w:val="32"/>
        </w:rPr>
        <w:t>获奖证书；</w:t>
      </w:r>
    </w:p>
    <w:p w:rsidR="00337E6D" w:rsidRDefault="006E4C32">
      <w:pPr>
        <w:pStyle w:val="a8"/>
        <w:shd w:val="clear" w:color="auto" w:fill="FFFFFF"/>
        <w:spacing w:before="0" w:beforeAutospacing="0" w:after="0" w:afterAutospacing="0" w:line="360" w:lineRule="auto"/>
        <w:ind w:firstLine="200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 xml:space="preserve">  </w:t>
      </w:r>
      <w:r>
        <w:rPr>
          <w:rFonts w:ascii="仿宋" w:eastAsia="仿宋" w:hAnsi="仿宋" w:cs="Times New Roman"/>
          <w:kern w:val="2"/>
          <w:sz w:val="32"/>
          <w:szCs w:val="32"/>
        </w:rPr>
        <w:t>三等奖</w:t>
      </w:r>
      <w:r>
        <w:rPr>
          <w:rFonts w:ascii="仿宋" w:eastAsia="仿宋" w:hAnsi="仿宋" w:cs="Times New Roman"/>
          <w:kern w:val="2"/>
          <w:sz w:val="32"/>
          <w:szCs w:val="32"/>
        </w:rPr>
        <w:t>5</w:t>
      </w:r>
      <w:r>
        <w:rPr>
          <w:rFonts w:ascii="仿宋" w:eastAsia="仿宋" w:hAnsi="仿宋" w:cs="Times New Roman"/>
          <w:kern w:val="2"/>
          <w:sz w:val="32"/>
          <w:szCs w:val="32"/>
        </w:rPr>
        <w:t>名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  <w:r>
        <w:rPr>
          <w:rFonts w:ascii="仿宋" w:eastAsia="仿宋" w:hAnsi="仿宋" w:cs="Times New Roman"/>
          <w:kern w:val="2"/>
          <w:sz w:val="32"/>
          <w:szCs w:val="32"/>
        </w:rPr>
        <w:t>奖金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>
        <w:rPr>
          <w:rFonts w:ascii="仿宋" w:eastAsia="仿宋" w:hAnsi="仿宋" w:cs="Times New Roman"/>
          <w:kern w:val="2"/>
          <w:sz w:val="32"/>
          <w:szCs w:val="32"/>
        </w:rPr>
        <w:t>00</w:t>
      </w:r>
      <w:r>
        <w:rPr>
          <w:rFonts w:ascii="仿宋" w:eastAsia="仿宋" w:hAnsi="仿宋" w:cs="Times New Roman"/>
          <w:kern w:val="2"/>
          <w:sz w:val="32"/>
          <w:szCs w:val="32"/>
        </w:rPr>
        <w:t>元人民币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、获奖</w:t>
      </w:r>
      <w:r>
        <w:rPr>
          <w:rFonts w:ascii="仿宋" w:eastAsia="仿宋" w:hAnsi="仿宋" w:cs="Times New Roman"/>
          <w:kern w:val="2"/>
          <w:sz w:val="32"/>
          <w:szCs w:val="32"/>
        </w:rPr>
        <w:t>证书；</w:t>
      </w:r>
    </w:p>
    <w:p w:rsidR="00337E6D" w:rsidRDefault="006E4C32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优秀奖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20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名：</w:t>
      </w:r>
      <w:r>
        <w:rPr>
          <w:rFonts w:ascii="仿宋" w:eastAsia="仿宋" w:hAnsi="仿宋" w:cs="Times New Roman"/>
          <w:kern w:val="2"/>
          <w:sz w:val="32"/>
          <w:szCs w:val="32"/>
        </w:rPr>
        <w:t>获奖证书及纪念品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337E6D" w:rsidRDefault="006E4C32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所有获奖作品将在青岛农业大学校园网及校友会网站上进行展示。部分获奖作品将被制作成纪念品，用于广大校友及在校师生留念使用。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九、知识产权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、参赛</w:t>
      </w:r>
      <w:r>
        <w:rPr>
          <w:rFonts w:ascii="仿宋" w:eastAsia="仿宋" w:hAnsi="仿宋"/>
          <w:sz w:val="32"/>
          <w:szCs w:val="32"/>
        </w:rPr>
        <w:t>作品必须拥有自主知识产权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必须原创，若涉及抄袭、借用等侵权行为均由作者本人承担一切后果，与</w:t>
      </w:r>
      <w:r>
        <w:rPr>
          <w:rFonts w:ascii="仿宋" w:eastAsia="仿宋" w:hAnsi="仿宋" w:hint="eastAsia"/>
          <w:sz w:val="32"/>
          <w:szCs w:val="32"/>
        </w:rPr>
        <w:t>主办</w:t>
      </w:r>
      <w:r>
        <w:rPr>
          <w:rFonts w:ascii="仿宋" w:eastAsia="仿宋" w:hAnsi="仿宋"/>
          <w:sz w:val="32"/>
          <w:szCs w:val="32"/>
        </w:rPr>
        <w:t>单位无关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所有入围和获奖的参赛作品知识产权归</w:t>
      </w:r>
      <w:r>
        <w:rPr>
          <w:rFonts w:ascii="仿宋" w:eastAsia="仿宋" w:hAnsi="仿宋" w:hint="eastAsia"/>
          <w:sz w:val="32"/>
          <w:szCs w:val="32"/>
        </w:rPr>
        <w:t>青岛</w:t>
      </w:r>
      <w:r>
        <w:rPr>
          <w:rFonts w:ascii="仿宋" w:eastAsia="仿宋" w:hAnsi="仿宋"/>
          <w:sz w:val="32"/>
          <w:szCs w:val="32"/>
        </w:rPr>
        <w:t>农业大学所有，</w:t>
      </w:r>
      <w:r>
        <w:rPr>
          <w:rFonts w:ascii="仿宋" w:eastAsia="仿宋" w:hAnsi="仿宋" w:hint="eastAsia"/>
          <w:sz w:val="32"/>
          <w:szCs w:val="32"/>
        </w:rPr>
        <w:t>青岛</w:t>
      </w:r>
      <w:r>
        <w:rPr>
          <w:rFonts w:ascii="仿宋" w:eastAsia="仿宋" w:hAnsi="仿宋"/>
          <w:sz w:val="32"/>
          <w:szCs w:val="32"/>
        </w:rPr>
        <w:t>农业大学享有对方案进行再设计、生产、展示、出版、其它形式的宣传等权益。</w:t>
      </w:r>
    </w:p>
    <w:p w:rsidR="00337E6D" w:rsidRDefault="006E4C32" w:rsidP="00FE53AE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十、联系方式</w:t>
      </w:r>
      <w:r>
        <w:rPr>
          <w:rFonts w:ascii="黑体" w:eastAsia="黑体" w:hAnsi="黑体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人：艺术学院团委</w:t>
      </w:r>
    </w:p>
    <w:p w:rsidR="00FE53AE" w:rsidRDefault="006E4C32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 xml:space="preserve"> 0532-88030954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r>
        <w:rPr>
          <w:rFonts w:ascii="仿宋" w:eastAsia="仿宋" w:hAnsi="仿宋" w:hint="eastAsia"/>
          <w:sz w:val="32"/>
          <w:szCs w:val="32"/>
        </w:rPr>
        <w:t xml:space="preserve"> **********</w:t>
      </w:r>
      <w:r>
        <w:rPr>
          <w:rFonts w:ascii="仿宋" w:eastAsia="仿宋" w:hAnsi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hint="eastAsia"/>
          <w:sz w:val="32"/>
          <w:szCs w:val="32"/>
        </w:rPr>
        <w:t>青岛农业大学官网：</w:t>
      </w:r>
      <w:r>
        <w:rPr>
          <w:rFonts w:ascii="仿宋" w:eastAsia="仿宋" w:hAnsi="仿宋" w:hint="eastAsia"/>
          <w:sz w:val="32"/>
          <w:szCs w:val="32"/>
        </w:rPr>
        <w:t>http://www.qau.edu.cn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青岛农业大学校友网：</w:t>
      </w:r>
      <w:r>
        <w:rPr>
          <w:rFonts w:ascii="仿宋" w:eastAsia="仿宋" w:hAnsi="仿宋" w:hint="eastAsia"/>
          <w:sz w:val="32"/>
          <w:szCs w:val="32"/>
        </w:rPr>
        <w:t>http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//xyh.qau.edu.cn </w:t>
      </w:r>
    </w:p>
    <w:p w:rsidR="00337E6D" w:rsidRDefault="006E4C3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青岛农业大学艺术学院</w:t>
      </w:r>
    </w:p>
    <w:p w:rsidR="00337E6D" w:rsidRDefault="00337E6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37E6D" w:rsidRDefault="00337E6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37E6D" w:rsidRDefault="006E4C32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青岛农业大学校友志愿者协会</w:t>
      </w:r>
    </w:p>
    <w:p w:rsidR="00337E6D" w:rsidRDefault="006E4C32">
      <w:pPr>
        <w:widowControl/>
        <w:ind w:firstLineChars="1650" w:firstLine="52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9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日</w:t>
      </w:r>
    </w:p>
    <w:p w:rsidR="00337E6D" w:rsidRDefault="00337E6D">
      <w:pPr>
        <w:widowControl/>
        <w:ind w:firstLine="200"/>
        <w:jc w:val="left"/>
        <w:rPr>
          <w:rFonts w:ascii="仿宋" w:eastAsia="仿宋" w:hAnsi="仿宋"/>
          <w:sz w:val="32"/>
          <w:szCs w:val="32"/>
        </w:rPr>
      </w:pPr>
    </w:p>
    <w:p w:rsidR="00337E6D" w:rsidRDefault="006E4C32">
      <w:pPr>
        <w:widowControl/>
        <w:jc w:val="left"/>
        <w:rPr>
          <w:rFonts w:ascii="微软雅黑" w:eastAsia="微软雅黑" w:hAnsi="微软雅黑" w:cs="宋体"/>
          <w:b/>
          <w:bCs/>
          <w:sz w:val="32"/>
          <w:szCs w:val="36"/>
        </w:rPr>
      </w:pPr>
      <w:r>
        <w:rPr>
          <w:rFonts w:ascii="微软雅黑" w:eastAsia="微软雅黑" w:hAnsi="微软雅黑" w:cs="宋体" w:hint="eastAsia"/>
          <w:b/>
          <w:bCs/>
          <w:sz w:val="32"/>
          <w:szCs w:val="36"/>
        </w:rPr>
        <w:lastRenderedPageBreak/>
        <w:t>附：</w:t>
      </w:r>
    </w:p>
    <w:p w:rsidR="00337E6D" w:rsidRDefault="006E4C32">
      <w:pPr>
        <w:widowControl/>
        <w:jc w:val="center"/>
        <w:rPr>
          <w:rFonts w:ascii="微软雅黑" w:eastAsia="微软雅黑" w:hAnsi="微软雅黑" w:cs="宋体"/>
          <w:b/>
          <w:bCs/>
          <w:sz w:val="32"/>
          <w:szCs w:val="36"/>
        </w:rPr>
      </w:pPr>
      <w:r>
        <w:rPr>
          <w:rFonts w:ascii="微软雅黑" w:eastAsia="微软雅黑" w:hAnsi="微软雅黑" w:cs="宋体"/>
          <w:b/>
          <w:bCs/>
          <w:sz w:val="32"/>
          <w:szCs w:val="36"/>
        </w:rPr>
        <w:t>青岛农业大学</w:t>
      </w:r>
      <w:r>
        <w:rPr>
          <w:rFonts w:ascii="微软雅黑" w:eastAsia="微软雅黑" w:hAnsi="微软雅黑" w:cs="宋体" w:hint="eastAsia"/>
          <w:b/>
          <w:bCs/>
          <w:sz w:val="32"/>
          <w:szCs w:val="36"/>
        </w:rPr>
        <w:t>校友纪念品创意设计大赛登记表</w:t>
      </w:r>
    </w:p>
    <w:tbl>
      <w:tblPr>
        <w:tblpPr w:leftFromText="180" w:rightFromText="180" w:vertAnchor="text" w:horzAnchor="margin" w:tblpXSpec="center" w:tblpY="34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540"/>
        <w:gridCol w:w="3420"/>
        <w:gridCol w:w="1346"/>
        <w:gridCol w:w="2359"/>
      </w:tblGrid>
      <w:tr w:rsidR="00337E6D">
        <w:trPr>
          <w:trHeight w:val="703"/>
        </w:trPr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作品名称</w:t>
            </w:r>
          </w:p>
        </w:tc>
        <w:tc>
          <w:tcPr>
            <w:tcW w:w="3960" w:type="dxa"/>
            <w:gridSpan w:val="2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例：纪念徽章</w:t>
            </w:r>
          </w:p>
        </w:tc>
        <w:tc>
          <w:tcPr>
            <w:tcW w:w="1346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作品编号</w:t>
            </w:r>
          </w:p>
        </w:tc>
        <w:tc>
          <w:tcPr>
            <w:tcW w:w="2359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/>
                <w:color w:val="D9D9D9"/>
                <w:sz w:val="18"/>
                <w:szCs w:val="18"/>
              </w:rPr>
              <w:t>（此项由大赛组委会填写）</w:t>
            </w:r>
          </w:p>
        </w:tc>
      </w:tr>
      <w:tr w:rsidR="00337E6D">
        <w:trPr>
          <w:trHeight w:val="686"/>
        </w:trPr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作品形式</w:t>
            </w:r>
          </w:p>
        </w:tc>
        <w:tc>
          <w:tcPr>
            <w:tcW w:w="7665" w:type="dxa"/>
            <w:gridSpan w:val="4"/>
            <w:vAlign w:val="center"/>
          </w:tcPr>
          <w:p w:rsidR="00337E6D" w:rsidRDefault="006E4C32">
            <w:pPr>
              <w:adjustRightInd w:val="0"/>
              <w:ind w:firstLineChars="300" w:firstLine="72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电子稿</w:t>
            </w:r>
            <w:r>
              <w:rPr>
                <w:rFonts w:ascii="Times New Roman" w:eastAsia="黑体"/>
                <w:sz w:val="40"/>
              </w:rPr>
              <w:t>□</w:t>
            </w:r>
            <w:r>
              <w:rPr>
                <w:rFonts w:ascii="Times New Roman" w:eastAsia="黑体"/>
                <w:sz w:val="24"/>
              </w:rPr>
              <w:t>实物</w:t>
            </w:r>
            <w:r>
              <w:rPr>
                <w:rFonts w:ascii="Times New Roman" w:eastAsia="黑体" w:hAnsi="Times New Roman"/>
                <w:color w:val="404040"/>
                <w:sz w:val="36"/>
              </w:rPr>
              <w:t xml:space="preserve">  □</w:t>
            </w:r>
          </w:p>
        </w:tc>
      </w:tr>
      <w:tr w:rsidR="00337E6D"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所在学院</w:t>
            </w:r>
          </w:p>
        </w:tc>
        <w:tc>
          <w:tcPr>
            <w:tcW w:w="3960" w:type="dxa"/>
            <w:gridSpan w:val="2"/>
            <w:vAlign w:val="center"/>
          </w:tcPr>
          <w:p w:rsidR="00337E6D" w:rsidRDefault="006E4C32" w:rsidP="00FE53AE">
            <w:pPr>
              <w:adjustRightInd w:val="0"/>
              <w:spacing w:beforeLines="50" w:afterLines="50"/>
              <w:jc w:val="center"/>
              <w:rPr>
                <w:rFonts w:ascii="Times New Roman" w:eastAsia="黑体" w:hAnsi="Times New Roman"/>
                <w:color w:val="404040"/>
              </w:rPr>
            </w:pPr>
            <w:r>
              <w:rPr>
                <w:rFonts w:ascii="Times New Roman" w:eastAsia="黑体" w:hAnsi="黑体"/>
                <w:color w:val="404040"/>
              </w:rPr>
              <w:t>例：艺术学院</w:t>
            </w:r>
          </w:p>
        </w:tc>
        <w:tc>
          <w:tcPr>
            <w:tcW w:w="1346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专业班级</w:t>
            </w:r>
          </w:p>
        </w:tc>
        <w:tc>
          <w:tcPr>
            <w:tcW w:w="2359" w:type="dxa"/>
            <w:vAlign w:val="center"/>
          </w:tcPr>
          <w:p w:rsidR="00337E6D" w:rsidRDefault="006E4C32">
            <w:pPr>
              <w:adjustRightIn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例：</w:t>
            </w:r>
            <w:proofErr w:type="gramStart"/>
            <w:r>
              <w:rPr>
                <w:rFonts w:ascii="Times New Roman" w:eastAsia="黑体"/>
                <w:sz w:val="24"/>
              </w:rPr>
              <w:t>艺设</w:t>
            </w:r>
            <w:proofErr w:type="gramEnd"/>
            <w:r>
              <w:rPr>
                <w:rFonts w:ascii="Times New Roman" w:eastAsia="黑体" w:hAnsi="Times New Roman"/>
                <w:sz w:val="24"/>
              </w:rPr>
              <w:t>1501</w:t>
            </w:r>
          </w:p>
        </w:tc>
      </w:tr>
      <w:tr w:rsidR="00337E6D">
        <w:trPr>
          <w:trHeight w:val="651"/>
        </w:trPr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第一设计者姓名</w:t>
            </w:r>
          </w:p>
        </w:tc>
        <w:tc>
          <w:tcPr>
            <w:tcW w:w="3960" w:type="dxa"/>
            <w:gridSpan w:val="2"/>
            <w:vAlign w:val="center"/>
          </w:tcPr>
          <w:p w:rsidR="00337E6D" w:rsidRDefault="00337E6D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QQ</w:t>
            </w:r>
          </w:p>
        </w:tc>
        <w:tc>
          <w:tcPr>
            <w:tcW w:w="2359" w:type="dxa"/>
            <w:vAlign w:val="center"/>
          </w:tcPr>
          <w:p w:rsidR="00337E6D" w:rsidRDefault="00337E6D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37E6D">
        <w:trPr>
          <w:trHeight w:val="689"/>
        </w:trPr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手机</w:t>
            </w:r>
          </w:p>
        </w:tc>
        <w:tc>
          <w:tcPr>
            <w:tcW w:w="3960" w:type="dxa"/>
            <w:gridSpan w:val="2"/>
            <w:vAlign w:val="center"/>
          </w:tcPr>
          <w:p w:rsidR="00337E6D" w:rsidRDefault="00337E6D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E-mail</w:t>
            </w:r>
          </w:p>
        </w:tc>
        <w:tc>
          <w:tcPr>
            <w:tcW w:w="2359" w:type="dxa"/>
            <w:vAlign w:val="center"/>
          </w:tcPr>
          <w:p w:rsidR="00337E6D" w:rsidRDefault="00337E6D">
            <w:pPr>
              <w:spacing w:line="360" w:lineRule="auto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37E6D">
        <w:trPr>
          <w:cantSplit/>
          <w:trHeight w:val="713"/>
        </w:trPr>
        <w:tc>
          <w:tcPr>
            <w:tcW w:w="1980" w:type="dxa"/>
            <w:vAlign w:val="center"/>
          </w:tcPr>
          <w:p w:rsidR="00337E6D" w:rsidRDefault="006E4C32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其他设计者姓名</w:t>
            </w:r>
          </w:p>
        </w:tc>
        <w:tc>
          <w:tcPr>
            <w:tcW w:w="7665" w:type="dxa"/>
            <w:gridSpan w:val="4"/>
          </w:tcPr>
          <w:p w:rsidR="00337E6D" w:rsidRDefault="00337E6D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337E6D">
        <w:trPr>
          <w:cantSplit/>
        </w:trPr>
        <w:tc>
          <w:tcPr>
            <w:tcW w:w="9645" w:type="dxa"/>
            <w:gridSpan w:val="5"/>
          </w:tcPr>
          <w:p w:rsidR="00337E6D" w:rsidRDefault="006E4C32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设计说明（具体设计方案材料另附）</w:t>
            </w:r>
          </w:p>
        </w:tc>
      </w:tr>
      <w:tr w:rsidR="00337E6D">
        <w:trPr>
          <w:cantSplit/>
          <w:trHeight w:val="1239"/>
        </w:trPr>
        <w:tc>
          <w:tcPr>
            <w:tcW w:w="9645" w:type="dxa"/>
            <w:gridSpan w:val="5"/>
          </w:tcPr>
          <w:p w:rsidR="00337E6D" w:rsidRDefault="006E4C32">
            <w:pPr>
              <w:spacing w:line="360" w:lineRule="auto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（有关设计理念、基本尺寸、材料及制造工艺、使用方式等方面的简要说明，</w:t>
            </w:r>
            <w:r>
              <w:rPr>
                <w:rFonts w:eastAsia="黑体"/>
              </w:rPr>
              <w:t>500</w:t>
            </w:r>
            <w:r>
              <w:rPr>
                <w:rFonts w:eastAsia="黑体" w:cs="黑体" w:hint="eastAsia"/>
              </w:rPr>
              <w:t>字以内，可另附页）</w:t>
            </w: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  <w:p w:rsidR="00337E6D" w:rsidRDefault="00337E6D">
            <w:pPr>
              <w:spacing w:line="360" w:lineRule="auto"/>
              <w:rPr>
                <w:rFonts w:eastAsia="黑体"/>
              </w:rPr>
            </w:pPr>
          </w:p>
        </w:tc>
      </w:tr>
      <w:tr w:rsidR="00337E6D">
        <w:trPr>
          <w:cantSplit/>
        </w:trPr>
        <w:tc>
          <w:tcPr>
            <w:tcW w:w="9645" w:type="dxa"/>
            <w:gridSpan w:val="5"/>
          </w:tcPr>
          <w:p w:rsidR="00337E6D" w:rsidRDefault="006E4C32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承诺</w:t>
            </w:r>
          </w:p>
        </w:tc>
      </w:tr>
      <w:tr w:rsidR="00337E6D">
        <w:trPr>
          <w:cantSplit/>
          <w:trHeight w:val="2683"/>
        </w:trPr>
        <w:tc>
          <w:tcPr>
            <w:tcW w:w="9645" w:type="dxa"/>
            <w:gridSpan w:val="5"/>
          </w:tcPr>
          <w:p w:rsidR="00337E6D" w:rsidRDefault="006E4C32">
            <w:pPr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已阅读了有关参赛规定，并承诺遵守有关规定，设计作品如果得以入围，本人认同知识产权归青岛农业大学所有，并赋予青岛农业大学将此作品进行收藏、展示、出版、再设计及生产的权利。本人同意主办单位有关参赛作品不予以退还的规定。</w:t>
            </w:r>
          </w:p>
          <w:p w:rsidR="00337E6D" w:rsidRDefault="00337E6D">
            <w:pPr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  <w:p w:rsidR="00337E6D" w:rsidRDefault="006E4C32">
            <w:pPr>
              <w:spacing w:line="360" w:lineRule="auto"/>
              <w:ind w:firstLineChars="200" w:firstLine="480"/>
              <w:rPr>
                <w:rFonts w:eastAsia="黑体"/>
                <w:b/>
                <w:bCs/>
                <w:color w:val="FF0000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所有设计者签名：</w:t>
            </w:r>
          </w:p>
        </w:tc>
      </w:tr>
      <w:tr w:rsidR="00337E6D">
        <w:trPr>
          <w:cantSplit/>
          <w:trHeight w:val="287"/>
        </w:trPr>
        <w:tc>
          <w:tcPr>
            <w:tcW w:w="2520" w:type="dxa"/>
            <w:gridSpan w:val="2"/>
          </w:tcPr>
          <w:p w:rsidR="00337E6D" w:rsidRDefault="006E4C32">
            <w:pPr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提　交　日　期</w:t>
            </w:r>
          </w:p>
        </w:tc>
        <w:tc>
          <w:tcPr>
            <w:tcW w:w="7125" w:type="dxa"/>
            <w:gridSpan w:val="3"/>
          </w:tcPr>
          <w:p w:rsidR="00337E6D" w:rsidRDefault="006E4C32">
            <w:pPr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 xml:space="preserve">　　　　　　　　　年　　月　　日</w:t>
            </w:r>
          </w:p>
        </w:tc>
      </w:tr>
    </w:tbl>
    <w:p w:rsidR="00337E6D" w:rsidRDefault="00337E6D"/>
    <w:sectPr w:rsidR="00337E6D" w:rsidSect="00337E6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32" w:rsidRDefault="006E4C32" w:rsidP="00FE53AE">
      <w:r>
        <w:separator/>
      </w:r>
    </w:p>
  </w:endnote>
  <w:endnote w:type="continuationSeparator" w:id="0">
    <w:p w:rsidR="006E4C32" w:rsidRDefault="006E4C32" w:rsidP="00FE5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32" w:rsidRDefault="006E4C32" w:rsidP="00FE53AE">
      <w:r>
        <w:separator/>
      </w:r>
    </w:p>
  </w:footnote>
  <w:footnote w:type="continuationSeparator" w:id="0">
    <w:p w:rsidR="006E4C32" w:rsidRDefault="006E4C32" w:rsidP="00FE5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1CD8"/>
    <w:multiLevelType w:val="singleLevel"/>
    <w:tmpl w:val="58F41CD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C7B"/>
    <w:rsid w:val="000C5073"/>
    <w:rsid w:val="00147989"/>
    <w:rsid w:val="001756D2"/>
    <w:rsid w:val="001758AE"/>
    <w:rsid w:val="0019775E"/>
    <w:rsid w:val="002669E8"/>
    <w:rsid w:val="002E5FDF"/>
    <w:rsid w:val="00337E6D"/>
    <w:rsid w:val="003601F7"/>
    <w:rsid w:val="0036779B"/>
    <w:rsid w:val="00393753"/>
    <w:rsid w:val="003D5049"/>
    <w:rsid w:val="003F323B"/>
    <w:rsid w:val="004B59A9"/>
    <w:rsid w:val="004C5F1F"/>
    <w:rsid w:val="00530EB7"/>
    <w:rsid w:val="005A5CA1"/>
    <w:rsid w:val="0065728E"/>
    <w:rsid w:val="006E4C32"/>
    <w:rsid w:val="007342CA"/>
    <w:rsid w:val="007400A5"/>
    <w:rsid w:val="007E381E"/>
    <w:rsid w:val="008A51B3"/>
    <w:rsid w:val="00A11265"/>
    <w:rsid w:val="00A7029B"/>
    <w:rsid w:val="00A80233"/>
    <w:rsid w:val="00B031B2"/>
    <w:rsid w:val="00B07269"/>
    <w:rsid w:val="00BF651D"/>
    <w:rsid w:val="00C2243C"/>
    <w:rsid w:val="00C775A2"/>
    <w:rsid w:val="00C84688"/>
    <w:rsid w:val="00D13EC4"/>
    <w:rsid w:val="00D22607"/>
    <w:rsid w:val="00E64889"/>
    <w:rsid w:val="00EB47F5"/>
    <w:rsid w:val="00EE339A"/>
    <w:rsid w:val="00F17C8F"/>
    <w:rsid w:val="00F61C7B"/>
    <w:rsid w:val="00F90EC3"/>
    <w:rsid w:val="00FB7B79"/>
    <w:rsid w:val="00FE3A84"/>
    <w:rsid w:val="00FE53AE"/>
    <w:rsid w:val="00FE7CDB"/>
    <w:rsid w:val="0DCE1EDE"/>
    <w:rsid w:val="23E87B2C"/>
    <w:rsid w:val="65CB2F78"/>
    <w:rsid w:val="6D7118E2"/>
    <w:rsid w:val="7A0E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337E6D"/>
    <w:rPr>
      <w:b/>
      <w:bCs/>
    </w:rPr>
  </w:style>
  <w:style w:type="paragraph" w:styleId="a4">
    <w:name w:val="annotation text"/>
    <w:basedOn w:val="a"/>
    <w:link w:val="Char0"/>
    <w:uiPriority w:val="99"/>
    <w:qFormat/>
    <w:rsid w:val="00337E6D"/>
    <w:pPr>
      <w:jc w:val="left"/>
    </w:pPr>
  </w:style>
  <w:style w:type="paragraph" w:styleId="a5">
    <w:name w:val="Balloon Text"/>
    <w:basedOn w:val="a"/>
    <w:link w:val="Char1"/>
    <w:uiPriority w:val="99"/>
    <w:qFormat/>
    <w:rsid w:val="00337E6D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33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33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337E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sid w:val="00337E6D"/>
    <w:rPr>
      <w:color w:val="0000FF"/>
      <w:u w:val="single"/>
    </w:rPr>
  </w:style>
  <w:style w:type="character" w:styleId="aa">
    <w:name w:val="annotation reference"/>
    <w:basedOn w:val="a0"/>
    <w:uiPriority w:val="99"/>
    <w:qFormat/>
    <w:rsid w:val="00337E6D"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qFormat/>
    <w:rsid w:val="00337E6D"/>
    <w:rPr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337E6D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337E6D"/>
  </w:style>
  <w:style w:type="character" w:customStyle="1" w:styleId="Char1">
    <w:name w:val="批注框文本 Char"/>
    <w:basedOn w:val="a0"/>
    <w:link w:val="a5"/>
    <w:uiPriority w:val="99"/>
    <w:qFormat/>
    <w:rsid w:val="00337E6D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337E6D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qFormat/>
    <w:rsid w:val="00337E6D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310</Words>
  <Characters>1768</Characters>
  <Application>Microsoft Office Word</Application>
  <DocSecurity>0</DocSecurity>
  <Lines>14</Lines>
  <Paragraphs>4</Paragraphs>
  <ScaleCrop>false</ScaleCrop>
  <Company>china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cxkj</cp:lastModifiedBy>
  <cp:revision>3</cp:revision>
  <cp:lastPrinted>2017-04-11T02:07:00Z</cp:lastPrinted>
  <dcterms:created xsi:type="dcterms:W3CDTF">2017-04-17T01:42:00Z</dcterms:created>
  <dcterms:modified xsi:type="dcterms:W3CDTF">2017-04-19T03:15:00Z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