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sz w:val="40"/>
          <w:szCs w:val="40"/>
        </w:rPr>
      </w:pPr>
      <w:r>
        <w:rPr>
          <w:rFonts w:hint="eastAsia" w:ascii="宋体" w:hAnsi="宋体" w:cs="宋体"/>
          <w:b/>
          <w:sz w:val="40"/>
          <w:szCs w:val="40"/>
        </w:rPr>
        <w:t>关于举办第二届志愿服务项目大赛通知</w:t>
      </w:r>
    </w:p>
    <w:p>
      <w:pPr>
        <w:rPr>
          <w:rFonts w:ascii="新宋体" w:hAnsi="新宋体" w:eastAsia="新宋体" w:cs="新宋体"/>
          <w:b/>
          <w:sz w:val="28"/>
        </w:rPr>
      </w:pPr>
    </w:p>
    <w:p>
      <w:pPr>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为弘扬我校志愿者文化、展现志愿者精神、激发我校志愿者服务热情、为广大志愿者提供展示自我、交流学习的平台，充分展示各志愿者团体近段时间以来进行志愿服务的广阔性，加强我校精神文明建设。</w:t>
      </w:r>
      <w:r>
        <w:rPr>
          <w:rFonts w:hint="eastAsia" w:ascii="仿宋" w:hAnsi="仿宋" w:eastAsia="仿宋" w:cs="仿宋"/>
          <w:sz w:val="32"/>
          <w:szCs w:val="32"/>
        </w:rPr>
        <w:t>特此举办第二届志愿服务项目大赛。</w:t>
      </w:r>
      <w:r>
        <w:rPr>
          <w:rFonts w:hint="eastAsia" w:ascii="仿宋" w:hAnsi="仿宋" w:eastAsia="仿宋" w:cs="仿宋"/>
          <w:color w:val="000000"/>
          <w:kern w:val="0"/>
          <w:sz w:val="32"/>
          <w:szCs w:val="32"/>
        </w:rPr>
        <w:t>有关事宜通知如下：</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 xml:space="preserve">一、指导思想 </w:t>
      </w:r>
    </w:p>
    <w:p>
      <w:pPr>
        <w:ind w:firstLine="640" w:firstLineChars="200"/>
        <w:jc w:val="left"/>
        <w:rPr>
          <w:rFonts w:ascii="仿宋" w:hAnsi="仿宋" w:eastAsia="仿宋" w:cs="新宋体"/>
          <w:sz w:val="32"/>
          <w:szCs w:val="32"/>
        </w:rPr>
      </w:pPr>
      <w:r>
        <w:rPr>
          <w:rFonts w:hint="eastAsia" w:ascii="仿宋" w:hAnsi="仿宋" w:eastAsia="仿宋" w:cs="新宋体"/>
          <w:sz w:val="32"/>
          <w:szCs w:val="32"/>
        </w:rPr>
        <w:t>第十五届山东省大学生科技文化艺术节以党的十八大和十 八届三中、四中、五中、六中全会精神和习近平总书记系列重要 讲话精神为指导，以健康向上、丰富多彩的科技文化艺术活动为载体，进一步挖掘齐鲁文化资源、提炼齐鲁文化内涵、宣传齐鲁文化特色、弘扬齐鲁文化特质，以大学生喜闻乐见的形式，充分展示近年来我省大学生科技文化活动的丰硕成果，引导当代大学生努力 成长为中国特色社会主义事业的合格建设者和可靠接班人。</w:t>
      </w:r>
    </w:p>
    <w:p>
      <w:pPr>
        <w:ind w:firstLine="320" w:firstLineChars="100"/>
        <w:jc w:val="left"/>
        <w:rPr>
          <w:rFonts w:ascii="仿宋" w:hAnsi="仿宋" w:eastAsia="仿宋" w:cs="黑体"/>
          <w:bCs/>
          <w:sz w:val="32"/>
          <w:szCs w:val="32"/>
        </w:rPr>
      </w:pPr>
      <w:r>
        <w:rPr>
          <w:rFonts w:hint="eastAsia" w:ascii="仿宋" w:hAnsi="仿宋" w:eastAsia="仿宋" w:cs="黑体"/>
          <w:bCs/>
          <w:sz w:val="32"/>
          <w:szCs w:val="32"/>
        </w:rPr>
        <w:t xml:space="preserve">  </w:t>
      </w:r>
      <w:r>
        <w:rPr>
          <w:rFonts w:hint="eastAsia" w:ascii="黑体" w:hAnsi="黑体" w:eastAsia="黑体" w:cs="新宋体"/>
          <w:sz w:val="32"/>
          <w:szCs w:val="32"/>
        </w:rPr>
        <w:t>二、活动主题</w:t>
      </w:r>
    </w:p>
    <w:p>
      <w:pPr>
        <w:ind w:firstLine="640" w:firstLineChars="200"/>
        <w:jc w:val="left"/>
        <w:rPr>
          <w:rFonts w:ascii="仿宋" w:hAnsi="仿宋" w:eastAsia="仿宋" w:cs="仿宋"/>
          <w:bCs/>
          <w:sz w:val="32"/>
          <w:szCs w:val="32"/>
        </w:rPr>
      </w:pPr>
      <w:r>
        <w:rPr>
          <w:rFonts w:hint="eastAsia" w:ascii="仿宋" w:hAnsi="仿宋" w:eastAsia="仿宋" w:cs="仿宋"/>
          <w:bCs/>
          <w:sz w:val="32"/>
          <w:szCs w:val="32"/>
        </w:rPr>
        <w:t>第二届志愿服务项目大赛</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三、活动内容及承办单位：</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（一）申报阶段：（2017.4.</w:t>
      </w:r>
      <w:r>
        <w:rPr>
          <w:rFonts w:hint="eastAsia" w:ascii="黑体" w:hAnsi="黑体" w:eastAsia="黑体" w:cs="新宋体"/>
          <w:sz w:val="32"/>
          <w:szCs w:val="32"/>
          <w:lang w:val="en-US" w:eastAsia="zh-CN"/>
        </w:rPr>
        <w:t>20</w:t>
      </w:r>
      <w:r>
        <w:rPr>
          <w:rFonts w:hint="eastAsia" w:ascii="黑体" w:hAnsi="黑体" w:eastAsia="黑体" w:cs="新宋体"/>
          <w:sz w:val="32"/>
          <w:szCs w:val="32"/>
        </w:rPr>
        <w:t>--2017.4.2</w:t>
      </w:r>
      <w:r>
        <w:rPr>
          <w:rFonts w:hint="eastAsia" w:ascii="黑体" w:hAnsi="黑体" w:eastAsia="黑体" w:cs="新宋体"/>
          <w:sz w:val="32"/>
          <w:szCs w:val="32"/>
          <w:lang w:val="en-US" w:eastAsia="zh-CN"/>
        </w:rPr>
        <w:t>1</w:t>
      </w:r>
      <w:r>
        <w:rPr>
          <w:rFonts w:hint="eastAsia" w:ascii="黑体" w:hAnsi="黑体" w:eastAsia="黑体" w:cs="新宋体"/>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各学院团委、团属学生组织及各志愿者类学生社团将项目申报纸质版材料递交校志联办公室（润兴三楼大学生活动中心），电子版材料发送至校志联公共邮箱xiaozhilian2017@163.com</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（二）初赛阶段：（2017.4.22--2017.4.23）</w:t>
      </w:r>
    </w:p>
    <w:p>
      <w:pPr>
        <w:ind w:left="-178" w:leftChars="-85" w:right="-153" w:rightChars="-73" w:firstLine="640" w:firstLineChars="200"/>
        <w:jc w:val="left"/>
        <w:rPr>
          <w:rFonts w:ascii="仿宋" w:hAnsi="仿宋" w:eastAsia="仿宋" w:cs="仿宋"/>
          <w:sz w:val="32"/>
          <w:szCs w:val="32"/>
        </w:rPr>
      </w:pPr>
      <w:r>
        <w:rPr>
          <w:rFonts w:hint="eastAsia" w:ascii="仿宋" w:hAnsi="仿宋" w:eastAsia="仿宋" w:cs="仿宋"/>
          <w:sz w:val="32"/>
          <w:szCs w:val="32"/>
        </w:rPr>
        <w:t xml:space="preserve">   校团委组织有关专家在大学生活动中心会议室对申报项目的相关材料进行初审，确定复赛名单。    </w:t>
      </w:r>
    </w:p>
    <w:p>
      <w:pPr>
        <w:ind w:firstLine="643" w:firstLineChars="200"/>
        <w:jc w:val="left"/>
        <w:rPr>
          <w:rFonts w:ascii="黑体" w:hAnsi="黑体" w:eastAsia="黑体" w:cs="新宋体"/>
          <w:sz w:val="32"/>
          <w:szCs w:val="32"/>
        </w:rPr>
      </w:pPr>
      <w:r>
        <w:rPr>
          <w:rFonts w:hint="eastAsia" w:ascii="仿宋" w:hAnsi="仿宋" w:eastAsia="仿宋" w:cs="仿宋"/>
          <w:b/>
          <w:sz w:val="32"/>
          <w:szCs w:val="32"/>
        </w:rPr>
        <w:t xml:space="preserve"> </w:t>
      </w:r>
      <w:r>
        <w:rPr>
          <w:rFonts w:hint="eastAsia" w:ascii="黑体" w:hAnsi="黑体" w:eastAsia="黑体" w:cs="新宋体"/>
          <w:sz w:val="32"/>
          <w:szCs w:val="32"/>
        </w:rPr>
        <w:t>(三) 复赛阶段：（2017.4.24--2017.5.10）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参赛项目线上推介并进行微信投票，投票排名按比重计入最终评比。</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（四）决赛阶段：（2017.5.13）</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参赛团队进行最终ppt答辩。</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承办单位：青岛农业大学大学生志愿者联合会</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四、活动时间</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2017年4月15日至5月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五、组织方式</w:t>
      </w:r>
    </w:p>
    <w:p>
      <w:pPr>
        <w:ind w:firstLine="640" w:firstLineChars="200"/>
        <w:jc w:val="left"/>
        <w:rPr>
          <w:rFonts w:ascii="仿宋" w:hAnsi="仿宋" w:eastAsia="仿宋" w:cs="新宋体"/>
          <w:b/>
          <w:sz w:val="32"/>
          <w:szCs w:val="32"/>
        </w:rPr>
      </w:pPr>
      <w:r>
        <w:rPr>
          <w:rFonts w:hint="eastAsia" w:ascii="仿宋" w:hAnsi="仿宋" w:eastAsia="仿宋" w:cs="黑体"/>
          <w:bCs/>
          <w:sz w:val="32"/>
          <w:szCs w:val="32"/>
        </w:rPr>
        <w:t>活动由共青团青岛农业大学委员会主办，大学生志愿者联合会承办。承办单位负责活动的组织、评选、表彰等具体工作。</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六、组织领导</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大学生志愿者联合会成立“志愿服务大赛”评比小组，负责活动的统一协调和组织工作。</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七、总结评比</w:t>
      </w:r>
    </w:p>
    <w:p>
      <w:pPr>
        <w:tabs>
          <w:tab w:val="left" w:pos="3426"/>
        </w:tabs>
        <w:ind w:firstLine="640" w:firstLineChars="200"/>
        <w:jc w:val="left"/>
        <w:rPr>
          <w:rFonts w:ascii="仿宋" w:hAnsi="仿宋" w:eastAsia="仿宋" w:cs="仿宋"/>
          <w:bCs/>
          <w:color w:val="333333"/>
          <w:sz w:val="32"/>
          <w:szCs w:val="32"/>
        </w:rPr>
      </w:pPr>
      <w:r>
        <w:rPr>
          <w:rFonts w:hint="eastAsia" w:ascii="仿宋" w:hAnsi="仿宋" w:eastAsia="仿宋" w:cs="仿宋"/>
          <w:bCs/>
          <w:sz w:val="32"/>
          <w:szCs w:val="32"/>
        </w:rPr>
        <w:t>经过决选，最终评选出</w:t>
      </w:r>
      <w:r>
        <w:rPr>
          <w:rFonts w:hint="eastAsia" w:ascii="仿宋" w:hAnsi="仿宋" w:eastAsia="仿宋" w:cs="仿宋"/>
          <w:bCs/>
          <w:color w:val="333333"/>
          <w:sz w:val="32"/>
          <w:szCs w:val="32"/>
        </w:rPr>
        <w:t>一等奖（1个）：校级证书，二等奖（2个）：校级证书，三等奖（3个）：校级证书</w:t>
      </w:r>
    </w:p>
    <w:p>
      <w:pPr>
        <w:ind w:firstLine="640" w:firstLineChars="200"/>
        <w:jc w:val="left"/>
        <w:rPr>
          <w:rFonts w:ascii="黑体" w:hAnsi="黑体" w:eastAsia="黑体" w:cs="新宋体"/>
          <w:sz w:val="32"/>
          <w:szCs w:val="32"/>
        </w:rPr>
      </w:pPr>
      <w:r>
        <w:rPr>
          <w:rFonts w:hint="eastAsia" w:ascii="黑体" w:hAnsi="黑体" w:eastAsia="黑体" w:cs="新宋体"/>
          <w:sz w:val="32"/>
          <w:szCs w:val="32"/>
        </w:rPr>
        <w:t>八、注意事项</w:t>
      </w:r>
    </w:p>
    <w:p>
      <w:pPr>
        <w:tabs>
          <w:tab w:val="left" w:pos="3426"/>
        </w:tabs>
        <w:ind w:firstLine="640" w:firstLineChars="200"/>
        <w:jc w:val="left"/>
        <w:rPr>
          <w:rFonts w:ascii="仿宋" w:hAnsi="仿宋" w:eastAsia="仿宋" w:cs="仿宋"/>
          <w:bCs/>
          <w:color w:val="333333"/>
          <w:sz w:val="32"/>
          <w:szCs w:val="32"/>
        </w:rPr>
      </w:pPr>
      <w:r>
        <w:rPr>
          <w:rFonts w:hint="eastAsia" w:ascii="仿宋" w:hAnsi="仿宋" w:eastAsia="仿宋" w:cs="仿宋"/>
          <w:bCs/>
          <w:color w:val="333333"/>
          <w:sz w:val="32"/>
          <w:szCs w:val="32"/>
        </w:rPr>
        <w:t>1.参赛选手在比赛过程中应严格遵守学校相关规定；</w:t>
      </w:r>
    </w:p>
    <w:p>
      <w:pPr>
        <w:tabs>
          <w:tab w:val="left" w:pos="3426"/>
        </w:tabs>
        <w:ind w:firstLine="640" w:firstLineChars="200"/>
        <w:jc w:val="left"/>
        <w:rPr>
          <w:rFonts w:ascii="仿宋" w:hAnsi="仿宋" w:eastAsia="仿宋" w:cs="仿宋"/>
          <w:bCs/>
          <w:color w:val="333333"/>
          <w:sz w:val="32"/>
          <w:szCs w:val="32"/>
        </w:rPr>
      </w:pPr>
      <w:r>
        <w:rPr>
          <w:rFonts w:hint="eastAsia" w:ascii="仿宋" w:hAnsi="仿宋" w:eastAsia="仿宋" w:cs="仿宋"/>
          <w:bCs/>
          <w:color w:val="333333"/>
          <w:sz w:val="32"/>
          <w:szCs w:val="32"/>
        </w:rPr>
        <w:t>2.本着公平公正的原则，复赛过程中严禁出现刷票现象；</w:t>
      </w:r>
    </w:p>
    <w:p>
      <w:pPr>
        <w:tabs>
          <w:tab w:val="left" w:pos="3426"/>
        </w:tabs>
        <w:ind w:firstLine="640" w:firstLineChars="200"/>
        <w:jc w:val="left"/>
        <w:rPr>
          <w:rFonts w:ascii="仿宋" w:hAnsi="仿宋" w:eastAsia="仿宋" w:cs="仿宋"/>
          <w:bCs/>
          <w:color w:val="333333"/>
          <w:sz w:val="32"/>
          <w:szCs w:val="32"/>
        </w:rPr>
      </w:pPr>
    </w:p>
    <w:p>
      <w:pPr>
        <w:tabs>
          <w:tab w:val="left" w:pos="3426"/>
        </w:tabs>
        <w:ind w:firstLine="640" w:firstLineChars="200"/>
        <w:jc w:val="left"/>
        <w:rPr>
          <w:rFonts w:ascii="仿宋" w:hAnsi="仿宋" w:eastAsia="仿宋" w:cs="仿宋"/>
          <w:bCs/>
          <w:color w:val="333333"/>
          <w:sz w:val="32"/>
          <w:szCs w:val="32"/>
        </w:rPr>
      </w:pPr>
      <w:r>
        <w:rPr>
          <w:rFonts w:hint="eastAsia" w:ascii="仿宋" w:hAnsi="仿宋" w:eastAsia="仿宋" w:cs="仿宋"/>
          <w:bCs/>
          <w:color w:val="333333"/>
          <w:sz w:val="32"/>
          <w:szCs w:val="32"/>
        </w:rPr>
        <w:t>联系人:李冰洁</w:t>
      </w:r>
    </w:p>
    <w:p>
      <w:pPr>
        <w:tabs>
          <w:tab w:val="left" w:pos="3426"/>
        </w:tabs>
        <w:ind w:firstLine="640" w:firstLineChars="200"/>
        <w:jc w:val="left"/>
        <w:rPr>
          <w:rFonts w:ascii="仿宋" w:hAnsi="仿宋" w:eastAsia="仿宋" w:cs="仿宋"/>
          <w:bCs/>
          <w:color w:val="333333"/>
          <w:sz w:val="32"/>
          <w:szCs w:val="32"/>
        </w:rPr>
      </w:pPr>
      <w:r>
        <w:rPr>
          <w:rFonts w:hint="eastAsia" w:ascii="仿宋" w:hAnsi="仿宋" w:eastAsia="仿宋" w:cs="仿宋"/>
          <w:bCs/>
          <w:color w:val="333333"/>
          <w:sz w:val="32"/>
          <w:szCs w:val="32"/>
        </w:rPr>
        <w:t>联系方式：17854233785</w:t>
      </w:r>
    </w:p>
    <w:p>
      <w:pPr>
        <w:tabs>
          <w:tab w:val="left" w:pos="3426"/>
        </w:tabs>
        <w:ind w:firstLine="640" w:firstLineChars="200"/>
        <w:jc w:val="left"/>
        <w:rPr>
          <w:rFonts w:ascii="仿宋" w:hAnsi="仿宋" w:eastAsia="仿宋" w:cs="仿宋"/>
          <w:bCs/>
          <w:color w:val="333333"/>
          <w:sz w:val="32"/>
          <w:szCs w:val="32"/>
        </w:rPr>
      </w:pPr>
      <w:r>
        <w:rPr>
          <w:rFonts w:hint="eastAsia" w:ascii="仿宋" w:hAnsi="仿宋" w:eastAsia="仿宋" w:cs="仿宋"/>
          <w:bCs/>
          <w:color w:val="333333"/>
          <w:sz w:val="32"/>
          <w:szCs w:val="32"/>
        </w:rPr>
        <w:t>电子邮箱：1251517121@qq.com</w:t>
      </w:r>
    </w:p>
    <w:p>
      <w:pPr>
        <w:tabs>
          <w:tab w:val="left" w:pos="3426"/>
        </w:tabs>
        <w:ind w:firstLine="640" w:firstLineChars="200"/>
        <w:jc w:val="left"/>
        <w:rPr>
          <w:rFonts w:ascii="仿宋" w:hAnsi="仿宋" w:eastAsia="仿宋" w:cs="仿宋"/>
          <w:bCs/>
          <w:color w:val="333333"/>
          <w:sz w:val="32"/>
          <w:szCs w:val="32"/>
        </w:rPr>
      </w:pPr>
    </w:p>
    <w:p>
      <w:pPr>
        <w:tabs>
          <w:tab w:val="left" w:pos="3426"/>
        </w:tabs>
        <w:ind w:firstLine="640" w:firstLineChars="200"/>
        <w:jc w:val="left"/>
        <w:rPr>
          <w:rFonts w:ascii="仿宋" w:hAnsi="仿宋" w:eastAsia="仿宋" w:cs="仿宋"/>
          <w:bCs/>
          <w:color w:val="333333"/>
          <w:sz w:val="32"/>
          <w:szCs w:val="32"/>
        </w:rPr>
      </w:pPr>
    </w:p>
    <w:p>
      <w:pPr>
        <w:tabs>
          <w:tab w:val="left" w:pos="3426"/>
        </w:tabs>
        <w:ind w:firstLine="3360" w:firstLineChars="1050"/>
        <w:jc w:val="right"/>
        <w:rPr>
          <w:rFonts w:ascii="仿宋" w:hAnsi="仿宋" w:eastAsia="仿宋" w:cs="仿宋"/>
          <w:bCs/>
          <w:sz w:val="32"/>
          <w:szCs w:val="32"/>
        </w:rPr>
      </w:pPr>
      <w:r>
        <w:rPr>
          <w:rStyle w:val="5"/>
          <w:rFonts w:hint="eastAsia" w:ascii="仿宋" w:hAnsi="仿宋" w:eastAsia="仿宋" w:cs="仿宋"/>
          <w:color w:val="auto"/>
          <w:sz w:val="32"/>
          <w:szCs w:val="32"/>
          <w:u w:val="none"/>
        </w:rPr>
        <w:t>青岛农业大学大学生志愿者联合会</w:t>
      </w:r>
    </w:p>
    <w:p>
      <w:pPr>
        <w:ind w:firstLine="640" w:firstLineChars="200"/>
        <w:jc w:val="left"/>
        <w:rPr>
          <w:rFonts w:ascii="仿宋" w:hAnsi="仿宋" w:eastAsia="仿宋" w:cs="仿宋"/>
          <w:bCs/>
          <w:sz w:val="32"/>
          <w:szCs w:val="32"/>
        </w:rPr>
      </w:pPr>
      <w:r>
        <w:rPr>
          <w:rFonts w:ascii="仿宋" w:hAnsi="仿宋" w:eastAsia="仿宋" w:cs="仿宋"/>
          <w:bCs/>
          <w:sz w:val="32"/>
          <w:szCs w:val="32"/>
        </w:rPr>
        <w:t xml:space="preserve">                        </w:t>
      </w:r>
      <w:r>
        <w:rPr>
          <w:rFonts w:hint="eastAsia" w:ascii="仿宋" w:hAnsi="仿宋" w:eastAsia="仿宋" w:cs="仿宋"/>
          <w:bCs/>
          <w:sz w:val="32"/>
          <w:szCs w:val="32"/>
        </w:rPr>
        <w:t xml:space="preserve"> </w:t>
      </w:r>
      <w:r>
        <w:rPr>
          <w:rFonts w:ascii="仿宋" w:hAnsi="仿宋" w:eastAsia="仿宋" w:cs="仿宋"/>
          <w:bCs/>
          <w:sz w:val="32"/>
          <w:szCs w:val="32"/>
        </w:rPr>
        <w:t xml:space="preserve"> 2017</w:t>
      </w:r>
      <w:r>
        <w:rPr>
          <w:rFonts w:hint="eastAsia" w:ascii="仿宋" w:hAnsi="仿宋" w:eastAsia="仿宋" w:cs="仿宋"/>
          <w:bCs/>
          <w:sz w:val="32"/>
          <w:szCs w:val="32"/>
        </w:rPr>
        <w:t>年</w:t>
      </w:r>
      <w:r>
        <w:rPr>
          <w:rFonts w:ascii="仿宋" w:hAnsi="仿宋" w:eastAsia="仿宋" w:cs="仿宋"/>
          <w:bCs/>
          <w:sz w:val="32"/>
          <w:szCs w:val="32"/>
        </w:rPr>
        <w:t>4</w:t>
      </w:r>
      <w:r>
        <w:rPr>
          <w:rFonts w:hint="eastAsia" w:ascii="仿宋" w:hAnsi="仿宋" w:eastAsia="仿宋" w:cs="仿宋"/>
          <w:bCs/>
          <w:sz w:val="32"/>
          <w:szCs w:val="32"/>
        </w:rPr>
        <w:t>月</w:t>
      </w:r>
      <w:r>
        <w:rPr>
          <w:rFonts w:ascii="仿宋" w:hAnsi="仿宋" w:eastAsia="仿宋" w:cs="仿宋"/>
          <w:bCs/>
          <w:sz w:val="32"/>
          <w:szCs w:val="32"/>
        </w:rPr>
        <w:t>1</w:t>
      </w:r>
      <w:r>
        <w:rPr>
          <w:rFonts w:hint="eastAsia" w:ascii="仿宋" w:hAnsi="仿宋" w:eastAsia="仿宋" w:cs="仿宋"/>
          <w:bCs/>
          <w:sz w:val="32"/>
          <w:szCs w:val="32"/>
          <w:lang w:val="en-US" w:eastAsia="zh-CN"/>
        </w:rPr>
        <w:t>9</w:t>
      </w:r>
      <w:bookmarkStart w:id="0" w:name="_GoBack"/>
      <w:bookmarkEnd w:id="0"/>
      <w:r>
        <w:rPr>
          <w:rFonts w:hint="eastAsia" w:ascii="仿宋" w:hAnsi="仿宋" w:eastAsia="仿宋" w:cs="仿宋"/>
          <w:bCs/>
          <w:sz w:val="32"/>
          <w:szCs w:val="32"/>
        </w:rPr>
        <w:t>日</w:t>
      </w:r>
    </w:p>
    <w:p>
      <w:pPr>
        <w:tabs>
          <w:tab w:val="left" w:pos="3426"/>
        </w:tabs>
        <w:ind w:firstLine="640" w:firstLineChars="200"/>
        <w:jc w:val="left"/>
        <w:rPr>
          <w:rFonts w:ascii="仿宋" w:hAnsi="仿宋" w:eastAsia="仿宋" w:cs="仿宋"/>
          <w:bCs/>
          <w:color w:val="333333"/>
          <w:sz w:val="32"/>
          <w:szCs w:val="32"/>
        </w:rPr>
      </w:pPr>
    </w:p>
    <w:p>
      <w:pPr>
        <w:rPr>
          <w:b/>
          <w:bCs/>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78"/>
    <w:rsid w:val="000B2CE4"/>
    <w:rsid w:val="000C2F88"/>
    <w:rsid w:val="0015421C"/>
    <w:rsid w:val="00172A27"/>
    <w:rsid w:val="001B279C"/>
    <w:rsid w:val="00281346"/>
    <w:rsid w:val="00292868"/>
    <w:rsid w:val="003A6751"/>
    <w:rsid w:val="003B3358"/>
    <w:rsid w:val="00421C93"/>
    <w:rsid w:val="004518BA"/>
    <w:rsid w:val="00494D77"/>
    <w:rsid w:val="0074226D"/>
    <w:rsid w:val="00792C61"/>
    <w:rsid w:val="00844FA6"/>
    <w:rsid w:val="00984B46"/>
    <w:rsid w:val="009B573B"/>
    <w:rsid w:val="009E7A94"/>
    <w:rsid w:val="00B711F3"/>
    <w:rsid w:val="00BF08D9"/>
    <w:rsid w:val="00CC1A7C"/>
    <w:rsid w:val="00D9631F"/>
    <w:rsid w:val="00DC3E6E"/>
    <w:rsid w:val="00DF2029"/>
    <w:rsid w:val="00EA244F"/>
    <w:rsid w:val="00EF7C1E"/>
    <w:rsid w:val="066A1AC8"/>
    <w:rsid w:val="0C7F1C11"/>
    <w:rsid w:val="104F171E"/>
    <w:rsid w:val="16DB2490"/>
    <w:rsid w:val="17C71763"/>
    <w:rsid w:val="1F2602AC"/>
    <w:rsid w:val="35DA171C"/>
    <w:rsid w:val="373D4822"/>
    <w:rsid w:val="383E32D2"/>
    <w:rsid w:val="441374FB"/>
    <w:rsid w:val="50292D5A"/>
    <w:rsid w:val="52DB29CF"/>
    <w:rsid w:val="550D609A"/>
    <w:rsid w:val="5AA4389C"/>
    <w:rsid w:val="61CA38C6"/>
    <w:rsid w:val="68697028"/>
    <w:rsid w:val="69123BF3"/>
    <w:rsid w:val="7236771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157</Words>
  <Characters>900</Characters>
  <Lines>7</Lines>
  <Paragraphs>2</Paragraphs>
  <ScaleCrop>false</ScaleCrop>
  <LinksUpToDate>false</LinksUpToDate>
  <CharactersWithSpaces>1055</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2017-04-17T01:33:00Z</dcterms:created>
  <dc:creator>Administrator</dc:creator>
  <cp:lastModifiedBy>jing</cp:lastModifiedBy>
  <dcterms:modified xsi:type="dcterms:W3CDTF">2017-04-18T11:25:41Z</dcterms:modified>
  <dc:title>关于举办“职场精英”挑战赛的通知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