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053F" w:rsidRDefault="0041446E">
      <w:pPr>
        <w:spacing w:line="360" w:lineRule="auto"/>
        <w:jc w:val="center"/>
        <w:rPr>
          <w:rFonts w:ascii="宋体" w:hAnsi="宋体" w:cs="宋体"/>
          <w:b/>
          <w:bCs/>
          <w:color w:val="000000"/>
          <w:sz w:val="40"/>
          <w:szCs w:val="40"/>
        </w:rPr>
      </w:pPr>
      <w:r>
        <w:rPr>
          <w:rFonts w:ascii="宋体" w:hAnsi="宋体" w:cs="宋体" w:hint="eastAsia"/>
          <w:b/>
          <w:bCs/>
          <w:color w:val="000000"/>
          <w:sz w:val="40"/>
          <w:szCs w:val="40"/>
        </w:rPr>
        <w:t>关于</w:t>
      </w:r>
      <w:r>
        <w:rPr>
          <w:rFonts w:ascii="宋体" w:hAnsi="宋体" w:cs="宋体" w:hint="eastAsia"/>
          <w:b/>
          <w:bCs/>
          <w:color w:val="000000"/>
          <w:sz w:val="40"/>
          <w:szCs w:val="40"/>
        </w:rPr>
        <w:t>青岛农业大学首届“虹创杯”创新创业大赛的通知</w:t>
      </w:r>
    </w:p>
    <w:p w:rsidR="0071053F" w:rsidRDefault="0071053F">
      <w:pPr>
        <w:tabs>
          <w:tab w:val="left" w:pos="7620"/>
        </w:tabs>
        <w:ind w:leftChars="213" w:left="447" w:firstLineChars="200" w:firstLine="640"/>
        <w:rPr>
          <w:rFonts w:ascii="仿宋" w:eastAsia="仿宋" w:hAnsi="仿宋" w:cs="仿宋"/>
          <w:sz w:val="32"/>
          <w:szCs w:val="32"/>
        </w:rPr>
      </w:pPr>
    </w:p>
    <w:p w:rsidR="0071053F" w:rsidRDefault="0041446E" w:rsidP="00194350">
      <w:pPr>
        <w:tabs>
          <w:tab w:val="left" w:pos="7620"/>
        </w:tabs>
        <w:ind w:firstLineChars="200" w:firstLine="640"/>
        <w:rPr>
          <w:rFonts w:ascii="仿宋" w:eastAsia="仿宋" w:hAnsi="仿宋" w:cs="仿宋"/>
          <w:sz w:val="32"/>
          <w:szCs w:val="32"/>
        </w:rPr>
      </w:pPr>
      <w:r>
        <w:rPr>
          <w:rFonts w:ascii="仿宋" w:eastAsia="仿宋" w:hAnsi="仿宋" w:cs="仿宋" w:hint="eastAsia"/>
          <w:sz w:val="32"/>
          <w:szCs w:val="32"/>
        </w:rPr>
        <w:t>为深入学习贯彻习近平新时代中国特色社会主义思想和党的十九大精神，按照国务院《关于强化实施创新驱动发展战略进一步推进大众创业万众创新深入发展的意见》</w:t>
      </w:r>
      <w:bookmarkStart w:id="0" w:name="OLE_LINK86"/>
      <w:bookmarkStart w:id="1" w:name="OLE_LINK87"/>
      <w:r>
        <w:rPr>
          <w:rFonts w:ascii="仿宋" w:eastAsia="仿宋" w:hAnsi="仿宋" w:cs="仿宋" w:hint="eastAsia"/>
          <w:sz w:val="32"/>
          <w:szCs w:val="32"/>
        </w:rPr>
        <w:t>（国发〔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37</w:t>
      </w:r>
      <w:r>
        <w:rPr>
          <w:rFonts w:ascii="仿宋" w:eastAsia="仿宋" w:hAnsi="仿宋" w:cs="仿宋" w:hint="eastAsia"/>
          <w:sz w:val="32"/>
          <w:szCs w:val="32"/>
        </w:rPr>
        <w:t>号）</w:t>
      </w:r>
      <w:bookmarkEnd w:id="0"/>
      <w:bookmarkEnd w:id="1"/>
      <w:r>
        <w:rPr>
          <w:rFonts w:ascii="仿宋" w:eastAsia="仿宋" w:hAnsi="仿宋" w:cs="仿宋" w:hint="eastAsia"/>
          <w:sz w:val="32"/>
          <w:szCs w:val="32"/>
        </w:rPr>
        <w:t>和国务院办公室《关于深化高等学校创新创业教育改革的实施意见》（国办发〔</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36</w:t>
      </w:r>
      <w:r>
        <w:rPr>
          <w:rFonts w:ascii="仿宋" w:eastAsia="仿宋" w:hAnsi="仿宋" w:cs="仿宋" w:hint="eastAsia"/>
          <w:sz w:val="32"/>
          <w:szCs w:val="32"/>
        </w:rPr>
        <w:t>号）的要求，有效搭建我校大学生创新创业平台，发现、培育和选树创新创业人才，决定开展青岛农业大学首届“虹创杯”创新创业大赛。现将有关事宜通知如下。</w:t>
      </w:r>
    </w:p>
    <w:p w:rsidR="0071053F" w:rsidRDefault="0041446E">
      <w:pPr>
        <w:shd w:val="solid" w:color="FFFFFF" w:fill="auto"/>
        <w:autoSpaceDN w:val="0"/>
        <w:spacing w:line="560" w:lineRule="exact"/>
        <w:ind w:firstLineChars="100" w:firstLine="32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w:t>
      </w:r>
      <w:r>
        <w:rPr>
          <w:rFonts w:ascii="黑体" w:eastAsia="黑体" w:hAnsi="黑体" w:cs="宋体" w:hint="eastAsia"/>
          <w:bCs/>
          <w:color w:val="191919"/>
          <w:sz w:val="32"/>
          <w:szCs w:val="32"/>
          <w:shd w:val="clear" w:color="auto" w:fill="FFFFFF"/>
        </w:rPr>
        <w:t xml:space="preserve"> </w:t>
      </w:r>
      <w:r>
        <w:rPr>
          <w:rFonts w:ascii="黑体" w:eastAsia="黑体" w:hAnsi="黑体" w:cs="宋体" w:hint="eastAsia"/>
          <w:bCs/>
          <w:color w:val="191919"/>
          <w:sz w:val="32"/>
          <w:szCs w:val="32"/>
          <w:shd w:val="clear" w:color="auto" w:fill="FFFFFF"/>
        </w:rPr>
        <w:t>一、活动主题</w:t>
      </w:r>
    </w:p>
    <w:p w:rsidR="0071053F" w:rsidRDefault="0041446E">
      <w:pPr>
        <w:shd w:val="solid" w:color="FFFFFF" w:fill="auto"/>
        <w:autoSpaceDN w:val="0"/>
        <w:spacing w:line="560" w:lineRule="exact"/>
        <w:ind w:firstLineChars="100" w:firstLine="280"/>
        <w:rPr>
          <w:rFonts w:ascii="仿宋" w:eastAsia="仿宋" w:hAnsi="仿宋" w:cs="仿宋"/>
          <w:sz w:val="32"/>
          <w:szCs w:val="32"/>
        </w:rPr>
      </w:pPr>
      <w:r>
        <w:rPr>
          <w:rFonts w:ascii="宋体" w:hAnsi="宋体" w:cs="宋体" w:hint="eastAsia"/>
          <w:color w:val="191919"/>
          <w:sz w:val="28"/>
          <w:szCs w:val="28"/>
          <w:shd w:val="clear" w:color="auto" w:fill="FFFFFF"/>
        </w:rPr>
        <w:t xml:space="preserve">  </w:t>
      </w:r>
      <w:r>
        <w:rPr>
          <w:rFonts w:ascii="仿宋" w:eastAsia="仿宋" w:hAnsi="仿宋" w:cs="仿宋"/>
          <w:sz w:val="32"/>
          <w:szCs w:val="32"/>
        </w:rPr>
        <w:t>青岛农业大学首届</w:t>
      </w:r>
      <w:r>
        <w:rPr>
          <w:rFonts w:ascii="仿宋" w:eastAsia="仿宋" w:hAnsi="仿宋" w:cs="仿宋" w:hint="eastAsia"/>
          <w:sz w:val="32"/>
          <w:szCs w:val="32"/>
        </w:rPr>
        <w:t>“虹创杯”创新创业大赛</w:t>
      </w:r>
    </w:p>
    <w:p w:rsidR="0071053F" w:rsidRDefault="0041446E">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w:t>
      </w:r>
      <w:r>
        <w:rPr>
          <w:rFonts w:ascii="黑体" w:eastAsia="黑体" w:hAnsi="黑体" w:cs="宋体" w:hint="eastAsia"/>
          <w:bCs/>
          <w:sz w:val="32"/>
          <w:szCs w:val="32"/>
        </w:rPr>
        <w:t xml:space="preserve"> </w:t>
      </w:r>
      <w:r>
        <w:rPr>
          <w:rFonts w:ascii="黑体" w:eastAsia="黑体" w:hAnsi="黑体" w:cs="宋体" w:hint="eastAsia"/>
          <w:bCs/>
          <w:color w:val="191919"/>
          <w:sz w:val="32"/>
          <w:szCs w:val="32"/>
          <w:shd w:val="clear" w:color="auto" w:fill="FFFFFF"/>
        </w:rPr>
        <w:t>二、活动时间</w:t>
      </w:r>
    </w:p>
    <w:p w:rsidR="0071053F" w:rsidRDefault="0041446E">
      <w:pPr>
        <w:ind w:firstLineChars="100" w:firstLine="320"/>
        <w:jc w:val="left"/>
        <w:rPr>
          <w:rFonts w:ascii="仿宋" w:eastAsia="仿宋" w:hAnsi="仿宋" w:cs="仿宋"/>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月</w:t>
      </w:r>
    </w:p>
    <w:p w:rsidR="0071053F" w:rsidRDefault="0041446E">
      <w:pPr>
        <w:shd w:val="solid" w:color="FFFFFF" w:fill="auto"/>
        <w:autoSpaceDN w:val="0"/>
        <w:spacing w:line="560" w:lineRule="exact"/>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 xml:space="preserve">   </w:t>
      </w:r>
      <w:r>
        <w:rPr>
          <w:rFonts w:ascii="黑体" w:eastAsia="黑体" w:hAnsi="黑体" w:cs="宋体" w:hint="eastAsia"/>
          <w:bCs/>
          <w:sz w:val="32"/>
          <w:szCs w:val="32"/>
          <w:shd w:val="clear" w:color="auto" w:fill="FFFFFF"/>
        </w:rPr>
        <w:t xml:space="preserve"> </w:t>
      </w:r>
      <w:r>
        <w:rPr>
          <w:rFonts w:ascii="黑体" w:eastAsia="黑体" w:hAnsi="黑体" w:cs="宋体" w:hint="eastAsia"/>
          <w:bCs/>
          <w:sz w:val="32"/>
          <w:szCs w:val="32"/>
          <w:shd w:val="clear" w:color="auto" w:fill="FFFFFF"/>
        </w:rPr>
        <w:t>三、活动地点</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青岛农业大学</w:t>
      </w:r>
    </w:p>
    <w:p w:rsidR="0071053F" w:rsidRDefault="0041446E">
      <w:pPr>
        <w:shd w:val="solid" w:color="FFFFFF" w:fill="auto"/>
        <w:autoSpaceDN w:val="0"/>
        <w:spacing w:line="560" w:lineRule="exact"/>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w:t>
      </w:r>
      <w:r>
        <w:rPr>
          <w:rFonts w:ascii="黑体" w:eastAsia="黑体" w:hAnsi="黑体" w:cs="宋体" w:hint="eastAsia"/>
          <w:bCs/>
          <w:color w:val="191919"/>
          <w:sz w:val="32"/>
          <w:szCs w:val="32"/>
          <w:shd w:val="clear" w:color="auto" w:fill="FFFFFF"/>
        </w:rPr>
        <w:t xml:space="preserve"> </w:t>
      </w:r>
      <w:r>
        <w:rPr>
          <w:rFonts w:ascii="黑体" w:eastAsia="黑体" w:hAnsi="黑体" w:cs="宋体" w:hint="eastAsia"/>
          <w:bCs/>
          <w:color w:val="191919"/>
          <w:sz w:val="32"/>
          <w:szCs w:val="32"/>
          <w:shd w:val="clear" w:color="auto" w:fill="FFFFFF"/>
        </w:rPr>
        <w:t>四、参赛对象</w:t>
      </w:r>
    </w:p>
    <w:p w:rsidR="0071053F" w:rsidRDefault="0041446E">
      <w:pPr>
        <w:tabs>
          <w:tab w:val="center" w:pos="4214"/>
          <w:tab w:val="right" w:pos="8306"/>
        </w:tabs>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创业计划竞赛：</w:t>
      </w:r>
      <w:r>
        <w:rPr>
          <w:rFonts w:ascii="仿宋" w:eastAsia="仿宋" w:hAnsi="仿宋" w:cs="仿宋" w:hint="eastAsia"/>
          <w:sz w:val="32"/>
          <w:szCs w:val="32"/>
        </w:rPr>
        <w:t>面向全体在校学生（非在职）</w:t>
      </w:r>
    </w:p>
    <w:p w:rsidR="0071053F" w:rsidRDefault="0041446E">
      <w:pPr>
        <w:tabs>
          <w:tab w:val="center" w:pos="4214"/>
          <w:tab w:val="right" w:pos="8306"/>
        </w:tabs>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创业实践挑战赛：</w:t>
      </w:r>
      <w:r>
        <w:rPr>
          <w:rFonts w:ascii="仿宋" w:eastAsia="仿宋" w:hAnsi="仿宋" w:cs="仿宋" w:hint="eastAsia"/>
          <w:sz w:val="32"/>
          <w:szCs w:val="32"/>
        </w:rPr>
        <w:t>面向全体在校学生（非在职）或毕业未满</w:t>
      </w:r>
      <w:r>
        <w:rPr>
          <w:rFonts w:ascii="仿宋" w:eastAsia="仿宋" w:hAnsi="仿宋" w:cs="仿宋" w:hint="eastAsia"/>
          <w:sz w:val="32"/>
          <w:szCs w:val="32"/>
        </w:rPr>
        <w:t>5</w:t>
      </w:r>
      <w:r>
        <w:rPr>
          <w:rFonts w:ascii="仿宋" w:eastAsia="仿宋" w:hAnsi="仿宋" w:cs="仿宋" w:hint="eastAsia"/>
          <w:sz w:val="32"/>
          <w:szCs w:val="32"/>
        </w:rPr>
        <w:t>年的我校各阶段毕业生（我校须为最终学历颁发高校），且已投入实际创业</w:t>
      </w:r>
      <w:r>
        <w:rPr>
          <w:rFonts w:ascii="仿宋" w:eastAsia="仿宋" w:hAnsi="仿宋" w:cs="仿宋" w:hint="eastAsia"/>
          <w:sz w:val="32"/>
          <w:szCs w:val="32"/>
        </w:rPr>
        <w:t>3</w:t>
      </w:r>
      <w:r>
        <w:rPr>
          <w:rFonts w:ascii="仿宋" w:eastAsia="仿宋" w:hAnsi="仿宋" w:cs="仿宋" w:hint="eastAsia"/>
          <w:sz w:val="32"/>
          <w:szCs w:val="32"/>
        </w:rPr>
        <w:t>个月以上。</w:t>
      </w:r>
    </w:p>
    <w:p w:rsidR="0071053F" w:rsidRDefault="0041446E">
      <w:pPr>
        <w:tabs>
          <w:tab w:val="center" w:pos="4214"/>
          <w:tab w:val="right" w:pos="8306"/>
        </w:tabs>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3.</w:t>
      </w:r>
      <w:r>
        <w:rPr>
          <w:rFonts w:ascii="仿宋" w:eastAsia="仿宋" w:hAnsi="仿宋" w:cs="仿宋" w:hint="eastAsia"/>
          <w:b/>
          <w:bCs/>
          <w:sz w:val="32"/>
          <w:szCs w:val="32"/>
        </w:rPr>
        <w:t>公益创业赛：</w:t>
      </w:r>
      <w:r>
        <w:rPr>
          <w:rFonts w:ascii="仿宋" w:eastAsia="仿宋" w:hAnsi="仿宋" w:cs="仿宋" w:hint="eastAsia"/>
          <w:sz w:val="32"/>
          <w:szCs w:val="32"/>
        </w:rPr>
        <w:t>面向高等学校在校学生。</w:t>
      </w:r>
    </w:p>
    <w:p w:rsidR="0071053F" w:rsidRDefault="0041446E">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w:t>
      </w:r>
      <w:r>
        <w:rPr>
          <w:rFonts w:ascii="黑体" w:eastAsia="黑体" w:hAnsi="黑体" w:cs="宋体" w:hint="eastAsia"/>
          <w:bCs/>
          <w:sz w:val="32"/>
          <w:szCs w:val="32"/>
        </w:rPr>
        <w:t>五、活动安排</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报名方式：</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大赛下设</w:t>
      </w:r>
      <w:r>
        <w:rPr>
          <w:rFonts w:ascii="仿宋" w:eastAsia="仿宋" w:hAnsi="仿宋" w:cs="仿宋" w:hint="eastAsia"/>
          <w:sz w:val="32"/>
          <w:szCs w:val="32"/>
        </w:rPr>
        <w:t>3</w:t>
      </w:r>
      <w:r>
        <w:rPr>
          <w:rFonts w:ascii="仿宋" w:eastAsia="仿宋" w:hAnsi="仿宋" w:cs="仿宋" w:hint="eastAsia"/>
          <w:sz w:val="32"/>
          <w:szCs w:val="32"/>
        </w:rPr>
        <w:t>项主体赛事：创业计划竞赛、创业实践挑战赛和公益创业赛。</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创业计划竞赛。面向全体在校学生（非在职），以项目计划书评审、现场答辩等作为参赛项目的主要评价内容。</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创业实践挑战赛。面向全体在校学生（非在职）或毕业未满</w:t>
      </w:r>
      <w:r>
        <w:rPr>
          <w:rFonts w:ascii="仿宋" w:eastAsia="仿宋" w:hAnsi="仿宋" w:cs="仿宋" w:hint="eastAsia"/>
          <w:sz w:val="32"/>
          <w:szCs w:val="32"/>
        </w:rPr>
        <w:t>5</w:t>
      </w:r>
      <w:r>
        <w:rPr>
          <w:rFonts w:ascii="仿宋" w:eastAsia="仿宋" w:hAnsi="仿宋" w:cs="仿宋" w:hint="eastAsia"/>
          <w:sz w:val="32"/>
          <w:szCs w:val="32"/>
        </w:rPr>
        <w:t>年的我校各阶段毕业生（我校须为最终学历颁发高校），且已投入实际创业</w:t>
      </w:r>
      <w:r>
        <w:rPr>
          <w:rFonts w:ascii="仿宋" w:eastAsia="仿宋" w:hAnsi="仿宋" w:cs="仿宋" w:hint="eastAsia"/>
          <w:sz w:val="32"/>
          <w:szCs w:val="32"/>
        </w:rPr>
        <w:t>3</w:t>
      </w:r>
      <w:r>
        <w:rPr>
          <w:rFonts w:ascii="仿宋" w:eastAsia="仿宋" w:hAnsi="仿宋" w:cs="仿宋" w:hint="eastAsia"/>
          <w:sz w:val="32"/>
          <w:szCs w:val="32"/>
        </w:rPr>
        <w:t>个月以上，以经营状况、发展前景等作为参赛项目的主要评价内容。</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公益创业赛。面向高等学校在校学生。以创办非盈利性质社会组织的计划和实践等作为参赛项目的主要评价内容。</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以上三类创业竞赛由各个学院统一以学院为单位，于</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日前将报名信息及创业计划书电子版提交到</w:t>
      </w:r>
      <w:r>
        <w:rPr>
          <w:rFonts w:ascii="仿宋" w:eastAsia="仿宋" w:hAnsi="仿宋" w:cs="仿宋" w:hint="eastAsia"/>
          <w:sz w:val="32"/>
          <w:szCs w:val="32"/>
        </w:rPr>
        <w:t>qdndcybs@16</w:t>
      </w:r>
      <w:r>
        <w:rPr>
          <w:rFonts w:ascii="仿宋" w:eastAsia="仿宋" w:hAnsi="仿宋" w:cs="仿宋" w:hint="eastAsia"/>
          <w:sz w:val="32"/>
          <w:szCs w:val="32"/>
        </w:rPr>
        <w:t>3.com</w:t>
      </w:r>
      <w:r>
        <w:rPr>
          <w:rFonts w:ascii="仿宋" w:eastAsia="仿宋" w:hAnsi="仿宋" w:cs="仿宋" w:hint="eastAsia"/>
          <w:sz w:val="32"/>
          <w:szCs w:val="32"/>
        </w:rPr>
        <w:t>，纸质版递交到西苑餐厅</w:t>
      </w:r>
      <w:r>
        <w:rPr>
          <w:rFonts w:ascii="仿宋" w:eastAsia="仿宋" w:hAnsi="仿宋" w:cs="仿宋" w:hint="eastAsia"/>
          <w:sz w:val="32"/>
          <w:szCs w:val="32"/>
        </w:rPr>
        <w:t>4</w:t>
      </w:r>
      <w:r>
        <w:rPr>
          <w:rFonts w:ascii="仿宋" w:eastAsia="仿宋" w:hAnsi="仿宋" w:cs="仿宋" w:hint="eastAsia"/>
          <w:sz w:val="32"/>
          <w:szCs w:val="32"/>
        </w:rPr>
        <w:t>楼</w:t>
      </w:r>
      <w:r>
        <w:rPr>
          <w:rFonts w:ascii="仿宋" w:eastAsia="仿宋" w:hAnsi="仿宋" w:cs="仿宋" w:hint="eastAsia"/>
          <w:sz w:val="32"/>
          <w:szCs w:val="32"/>
        </w:rPr>
        <w:t>b1</w:t>
      </w:r>
      <w:r>
        <w:rPr>
          <w:rFonts w:ascii="仿宋" w:eastAsia="仿宋" w:hAnsi="仿宋" w:cs="仿宋" w:hint="eastAsia"/>
          <w:sz w:val="32"/>
          <w:szCs w:val="32"/>
        </w:rPr>
        <w:t>办公室。</w:t>
      </w:r>
      <w:r>
        <w:rPr>
          <w:rFonts w:ascii="仿宋" w:eastAsia="仿宋" w:hAnsi="仿宋" w:cs="仿宋" w:hint="eastAsia"/>
          <w:sz w:val="32"/>
          <w:szCs w:val="32"/>
        </w:rPr>
        <w:t xml:space="preserve">    </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比赛流程：</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大赛的</w:t>
      </w:r>
      <w:r>
        <w:rPr>
          <w:rFonts w:ascii="仿宋" w:eastAsia="仿宋" w:hAnsi="仿宋" w:cs="仿宋" w:hint="eastAsia"/>
          <w:sz w:val="32"/>
          <w:szCs w:val="32"/>
        </w:rPr>
        <w:t>3</w:t>
      </w:r>
      <w:r>
        <w:rPr>
          <w:rFonts w:ascii="仿宋" w:eastAsia="仿宋" w:hAnsi="仿宋" w:cs="仿宋" w:hint="eastAsia"/>
          <w:sz w:val="32"/>
          <w:szCs w:val="32"/>
        </w:rPr>
        <w:t>项赛事分预赛、复赛和决赛三个阶段进行。</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月</w:t>
      </w:r>
      <w:r>
        <w:rPr>
          <w:rFonts w:ascii="仿宋" w:eastAsia="仿宋" w:hAnsi="仿宋" w:cs="仿宋"/>
          <w:sz w:val="32"/>
          <w:szCs w:val="32"/>
        </w:rPr>
        <w:t>，对</w:t>
      </w:r>
      <w:r>
        <w:rPr>
          <w:rFonts w:ascii="仿宋" w:eastAsia="仿宋" w:hAnsi="仿宋" w:cs="仿宋" w:hint="eastAsia"/>
          <w:sz w:val="32"/>
          <w:szCs w:val="32"/>
        </w:rPr>
        <w:t>入围决赛团队进行相关创新创业培训。</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2.4</w:t>
      </w:r>
      <w:r>
        <w:rPr>
          <w:rFonts w:ascii="仿宋" w:eastAsia="仿宋" w:hAnsi="仿宋" w:cs="仿宋" w:hint="eastAsia"/>
          <w:sz w:val="32"/>
          <w:szCs w:val="32"/>
        </w:rPr>
        <w:t>月下旬，进行初赛评审创业计划书，入围团队进行复赛。</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3.5</w:t>
      </w:r>
      <w:r>
        <w:rPr>
          <w:rFonts w:ascii="仿宋" w:eastAsia="仿宋" w:hAnsi="仿宋" w:cs="仿宋" w:hint="eastAsia"/>
          <w:sz w:val="32"/>
          <w:szCs w:val="32"/>
        </w:rPr>
        <w:t>月份举行大赛决赛。对三项赛事分别评出若干金奖、银奖和铜奖。</w:t>
      </w:r>
      <w:r>
        <w:rPr>
          <w:rFonts w:ascii="仿宋" w:eastAsia="仿宋" w:hAnsi="仿宋" w:cs="仿宋"/>
          <w:sz w:val="32"/>
          <w:szCs w:val="32"/>
        </w:rPr>
        <w:t>同时，大赛以学院为单位计算得分并排序，对排名首位的学院授予</w:t>
      </w:r>
      <w:r>
        <w:rPr>
          <w:rFonts w:ascii="仿宋" w:eastAsia="仿宋" w:hAnsi="仿宋" w:cs="仿宋"/>
          <w:sz w:val="32"/>
          <w:szCs w:val="32"/>
        </w:rPr>
        <w:t>“</w:t>
      </w:r>
      <w:r>
        <w:rPr>
          <w:rFonts w:ascii="仿宋" w:eastAsia="仿宋" w:hAnsi="仿宋" w:cs="仿宋"/>
          <w:sz w:val="32"/>
          <w:szCs w:val="32"/>
        </w:rPr>
        <w:t>虹创杯</w:t>
      </w:r>
      <w:r>
        <w:rPr>
          <w:rFonts w:ascii="仿宋" w:eastAsia="仿宋" w:hAnsi="仿宋" w:cs="仿宋"/>
          <w:sz w:val="32"/>
          <w:szCs w:val="32"/>
        </w:rPr>
        <w:t>”</w:t>
      </w:r>
      <w:r>
        <w:rPr>
          <w:rFonts w:ascii="仿宋" w:eastAsia="仿宋" w:hAnsi="仿宋" w:cs="仿宋"/>
          <w:sz w:val="32"/>
          <w:szCs w:val="32"/>
        </w:rPr>
        <w:t>，对排名前</w:t>
      </w:r>
      <w:r>
        <w:rPr>
          <w:rFonts w:ascii="仿宋" w:eastAsia="仿宋" w:hAnsi="仿宋" w:cs="仿宋" w:hint="eastAsia"/>
          <w:sz w:val="32"/>
          <w:szCs w:val="32"/>
        </w:rPr>
        <w:t>六</w:t>
      </w:r>
      <w:r>
        <w:rPr>
          <w:rFonts w:ascii="仿宋" w:eastAsia="仿宋" w:hAnsi="仿宋" w:cs="仿宋"/>
          <w:sz w:val="32"/>
          <w:szCs w:val="32"/>
        </w:rPr>
        <w:t>位的学院授予</w:t>
      </w:r>
      <w:r>
        <w:rPr>
          <w:rFonts w:ascii="仿宋" w:eastAsia="仿宋" w:hAnsi="仿宋" w:cs="仿宋"/>
          <w:sz w:val="32"/>
          <w:szCs w:val="32"/>
        </w:rPr>
        <w:t>“</w:t>
      </w:r>
      <w:r>
        <w:rPr>
          <w:rFonts w:ascii="仿宋" w:eastAsia="仿宋" w:hAnsi="仿宋" w:cs="仿宋"/>
          <w:sz w:val="32"/>
          <w:szCs w:val="32"/>
        </w:rPr>
        <w:t>优秀组织奖</w:t>
      </w:r>
      <w:r>
        <w:rPr>
          <w:rFonts w:ascii="仿宋" w:eastAsia="仿宋" w:hAnsi="仿宋" w:cs="仿宋"/>
          <w:sz w:val="32"/>
          <w:szCs w:val="32"/>
        </w:rPr>
        <w:t>”</w:t>
      </w:r>
      <w:r>
        <w:rPr>
          <w:rFonts w:ascii="仿宋" w:eastAsia="仿宋" w:hAnsi="仿宋" w:cs="仿宋"/>
          <w:sz w:val="32"/>
          <w:szCs w:val="32"/>
        </w:rPr>
        <w:t>。</w:t>
      </w:r>
      <w:r>
        <w:rPr>
          <w:rFonts w:ascii="仿宋" w:eastAsia="仿宋" w:hAnsi="仿宋" w:cs="仿宋" w:hint="eastAsia"/>
          <w:sz w:val="32"/>
          <w:szCs w:val="32"/>
        </w:rPr>
        <w:t>决赛中涌现出的优秀作品将推荐参加省级和全国“创青春”和“互联网</w:t>
      </w:r>
      <w:r>
        <w:rPr>
          <w:rFonts w:ascii="仿宋" w:eastAsia="仿宋" w:hAnsi="仿宋" w:cs="仿宋" w:hint="eastAsia"/>
          <w:sz w:val="32"/>
          <w:szCs w:val="32"/>
        </w:rPr>
        <w:t>+</w:t>
      </w:r>
      <w:r>
        <w:rPr>
          <w:rFonts w:ascii="仿宋" w:eastAsia="仿宋" w:hAnsi="仿宋" w:cs="仿宋" w:hint="eastAsia"/>
          <w:sz w:val="32"/>
          <w:szCs w:val="32"/>
        </w:rPr>
        <w:t>”等创新创业赛事。</w:t>
      </w:r>
    </w:p>
    <w:p w:rsidR="0071053F" w:rsidRDefault="0041446E">
      <w:pPr>
        <w:spacing w:line="360" w:lineRule="auto"/>
        <w:rPr>
          <w:rFonts w:ascii="黑体" w:eastAsia="黑体" w:hAnsi="黑体" w:cs="宋体"/>
          <w:sz w:val="32"/>
          <w:szCs w:val="32"/>
        </w:rPr>
      </w:pPr>
      <w:r>
        <w:rPr>
          <w:rFonts w:ascii="黑体" w:eastAsia="黑体" w:hAnsi="黑体" w:cs="宋体" w:hint="eastAsia"/>
          <w:sz w:val="32"/>
          <w:szCs w:val="32"/>
        </w:rPr>
        <w:t xml:space="preserve">    </w:t>
      </w:r>
      <w:r>
        <w:rPr>
          <w:rFonts w:ascii="黑体" w:eastAsia="黑体" w:hAnsi="黑体" w:cs="宋体" w:hint="eastAsia"/>
          <w:sz w:val="32"/>
          <w:szCs w:val="32"/>
        </w:rPr>
        <w:t>六</w:t>
      </w:r>
      <w:r>
        <w:rPr>
          <w:rFonts w:ascii="黑体" w:eastAsia="黑体" w:hAnsi="黑体" w:cs="宋体" w:hint="eastAsia"/>
          <w:bCs/>
          <w:sz w:val="32"/>
          <w:szCs w:val="32"/>
        </w:rPr>
        <w:t>、</w:t>
      </w:r>
      <w:r>
        <w:rPr>
          <w:rFonts w:ascii="黑体" w:eastAsia="黑体" w:hAnsi="黑体" w:cs="宋体" w:hint="eastAsia"/>
          <w:sz w:val="32"/>
          <w:szCs w:val="32"/>
        </w:rPr>
        <w:t>奖项设置</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三项赛事分</w:t>
      </w:r>
      <w:r>
        <w:rPr>
          <w:rFonts w:ascii="仿宋" w:eastAsia="仿宋" w:hAnsi="仿宋" w:cs="仿宋" w:hint="eastAsia"/>
          <w:sz w:val="32"/>
          <w:szCs w:val="32"/>
        </w:rPr>
        <w:t>别评出若干金奖、银奖和铜奖。同时，大赛以学院为单位计算得分并排序，对排名首位的学院授予“虹创杯”，对排名前六位的学院授予“优秀组织奖”。决赛中涌现出的优秀作品将推荐参加省级和全国“创青春”和“互联网</w:t>
      </w:r>
      <w:r>
        <w:rPr>
          <w:rFonts w:ascii="仿宋" w:eastAsia="仿宋" w:hAnsi="仿宋" w:cs="仿宋" w:hint="eastAsia"/>
          <w:sz w:val="32"/>
          <w:szCs w:val="32"/>
        </w:rPr>
        <w:t>+</w:t>
      </w:r>
      <w:r>
        <w:rPr>
          <w:rFonts w:ascii="仿宋" w:eastAsia="仿宋" w:hAnsi="仿宋" w:cs="仿宋" w:hint="eastAsia"/>
          <w:sz w:val="32"/>
          <w:szCs w:val="32"/>
        </w:rPr>
        <w:t>”等创新创业赛事。</w:t>
      </w:r>
    </w:p>
    <w:p w:rsidR="0071053F" w:rsidRDefault="0041446E">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r>
        <w:rPr>
          <w:rFonts w:ascii="黑体" w:eastAsia="黑体" w:hAnsi="黑体" w:cs="宋体" w:hint="eastAsia"/>
          <w:sz w:val="32"/>
          <w:szCs w:val="32"/>
        </w:rPr>
        <w:t xml:space="preserve"> </w:t>
      </w:r>
      <w:r>
        <w:rPr>
          <w:rFonts w:ascii="黑体" w:eastAsia="黑体" w:hAnsi="黑体" w:cs="宋体" w:hint="eastAsia"/>
          <w:bCs/>
          <w:sz w:val="32"/>
          <w:szCs w:val="32"/>
        </w:rPr>
        <w:t>、注意事项</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本次参赛作品最终解释权归创新创业学院所有，未尽事宜另行通知。</w:t>
      </w:r>
    </w:p>
    <w:p w:rsidR="0071053F" w:rsidRDefault="0041446E">
      <w:pPr>
        <w:spacing w:line="360" w:lineRule="auto"/>
        <w:rPr>
          <w:rFonts w:ascii="黑体" w:eastAsia="黑体" w:hAnsi="黑体" w:cs="宋体"/>
          <w:bCs/>
          <w:sz w:val="32"/>
          <w:szCs w:val="32"/>
        </w:rPr>
      </w:pPr>
      <w:r>
        <w:rPr>
          <w:rFonts w:ascii="黑体" w:eastAsia="黑体" w:hAnsi="黑体" w:cs="宋体" w:hint="eastAsia"/>
          <w:bCs/>
          <w:sz w:val="32"/>
          <w:szCs w:val="32"/>
        </w:rPr>
        <w:t xml:space="preserve">    </w:t>
      </w:r>
      <w:r>
        <w:rPr>
          <w:rFonts w:ascii="黑体" w:eastAsia="黑体" w:hAnsi="黑体" w:cs="宋体" w:hint="eastAsia"/>
          <w:bCs/>
          <w:sz w:val="32"/>
          <w:szCs w:val="32"/>
        </w:rPr>
        <w:t>八、联系方式</w:t>
      </w:r>
    </w:p>
    <w:p w:rsidR="0071053F" w:rsidRDefault="0041446E">
      <w:pPr>
        <w:tabs>
          <w:tab w:val="center" w:pos="4214"/>
          <w:tab w:val="right" w:pos="8306"/>
        </w:tabs>
        <w:spacing w:line="360" w:lineRule="auto"/>
        <w:ind w:firstLineChars="200" w:firstLine="640"/>
        <w:rPr>
          <w:rFonts w:ascii="仿宋" w:eastAsia="仿宋" w:hAnsi="仿宋" w:cs="仿宋"/>
          <w:sz w:val="32"/>
          <w:szCs w:val="32"/>
        </w:rPr>
      </w:pPr>
      <w:bookmarkStart w:id="2" w:name="_GoBack"/>
      <w:bookmarkEnd w:id="2"/>
      <w:r>
        <w:rPr>
          <w:rFonts w:ascii="仿宋" w:eastAsia="仿宋" w:hAnsi="仿宋" w:cs="仿宋" w:hint="eastAsia"/>
          <w:sz w:val="32"/>
          <w:szCs w:val="32"/>
        </w:rPr>
        <w:t>创新创业学院电子邮箱：</w:t>
      </w:r>
      <w:r>
        <w:rPr>
          <w:rFonts w:ascii="仿宋" w:eastAsia="仿宋" w:hAnsi="仿宋" w:cs="仿宋" w:hint="eastAsia"/>
          <w:sz w:val="32"/>
          <w:szCs w:val="32"/>
        </w:rPr>
        <w:t>qdndcybs@163.com</w:t>
      </w:r>
      <w:r>
        <w:rPr>
          <w:rFonts w:ascii="仿宋" w:eastAsia="仿宋" w:hAnsi="仿宋" w:cs="仿宋" w:hint="eastAsia"/>
          <w:sz w:val="32"/>
          <w:szCs w:val="32"/>
        </w:rPr>
        <w:t>。</w:t>
      </w:r>
    </w:p>
    <w:p w:rsidR="0071053F" w:rsidRDefault="0071053F">
      <w:pPr>
        <w:spacing w:line="360" w:lineRule="auto"/>
        <w:jc w:val="right"/>
        <w:rPr>
          <w:rFonts w:ascii="仿宋" w:eastAsia="仿宋" w:hAnsi="仿宋" w:cs="仿宋"/>
          <w:sz w:val="32"/>
          <w:szCs w:val="32"/>
        </w:rPr>
      </w:pPr>
    </w:p>
    <w:p w:rsidR="0071053F" w:rsidRDefault="0071053F">
      <w:pPr>
        <w:spacing w:line="360" w:lineRule="auto"/>
        <w:jc w:val="right"/>
        <w:rPr>
          <w:rFonts w:ascii="仿宋" w:eastAsia="仿宋" w:hAnsi="仿宋" w:cs="仿宋"/>
          <w:sz w:val="32"/>
          <w:szCs w:val="32"/>
        </w:rPr>
      </w:pPr>
    </w:p>
    <w:p w:rsidR="0071053F" w:rsidRDefault="0041446E">
      <w:pPr>
        <w:spacing w:line="360" w:lineRule="auto"/>
        <w:ind w:firstLineChars="600" w:firstLine="1920"/>
        <w:jc w:val="right"/>
        <w:rPr>
          <w:rFonts w:ascii="仿宋" w:eastAsia="仿宋" w:hAnsi="仿宋"/>
          <w:sz w:val="32"/>
          <w:szCs w:val="32"/>
        </w:rPr>
      </w:pPr>
      <w:r>
        <w:rPr>
          <w:rFonts w:ascii="仿宋" w:eastAsia="仿宋" w:hAnsi="仿宋" w:hint="eastAsia"/>
          <w:sz w:val="32"/>
          <w:szCs w:val="32"/>
        </w:rPr>
        <w:t>共青团青岛农业大学委员会</w:t>
      </w: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 xml:space="preserve"> </w:t>
      </w:r>
    </w:p>
    <w:p w:rsidR="0071053F" w:rsidRDefault="00194350" w:rsidP="00194350">
      <w:pPr>
        <w:spacing w:line="360" w:lineRule="auto"/>
        <w:ind w:right="640" w:firstLineChars="600" w:firstLine="1920"/>
        <w:jc w:val="center"/>
        <w:rPr>
          <w:rFonts w:ascii="仿宋" w:eastAsia="仿宋" w:hAnsi="仿宋"/>
          <w:sz w:val="32"/>
          <w:szCs w:val="32"/>
        </w:rPr>
      </w:pPr>
      <w:r>
        <w:rPr>
          <w:rFonts w:ascii="仿宋" w:eastAsia="仿宋" w:hAnsi="仿宋" w:hint="eastAsia"/>
          <w:sz w:val="32"/>
          <w:szCs w:val="32"/>
        </w:rPr>
        <w:t xml:space="preserve">                   </w:t>
      </w:r>
      <w:r w:rsidR="0041446E">
        <w:rPr>
          <w:rFonts w:ascii="仿宋" w:eastAsia="仿宋" w:hAnsi="仿宋" w:hint="eastAsia"/>
          <w:sz w:val="32"/>
          <w:szCs w:val="32"/>
        </w:rPr>
        <w:t>创新创业学院</w:t>
      </w:r>
      <w:r w:rsidR="0041446E">
        <w:rPr>
          <w:rFonts w:ascii="仿宋" w:eastAsia="仿宋" w:hAnsi="仿宋" w:hint="eastAsia"/>
          <w:sz w:val="32"/>
          <w:szCs w:val="32"/>
        </w:rPr>
        <w:t xml:space="preserve">    </w:t>
      </w:r>
    </w:p>
    <w:p w:rsidR="0071053F" w:rsidRDefault="00194350" w:rsidP="00194350">
      <w:pPr>
        <w:spacing w:line="360" w:lineRule="auto"/>
        <w:ind w:right="640" w:firstLineChars="600" w:firstLine="1920"/>
        <w:jc w:val="center"/>
        <w:rPr>
          <w:rFonts w:ascii="仿宋" w:eastAsia="仿宋" w:hAnsi="仿宋"/>
          <w:sz w:val="32"/>
          <w:szCs w:val="32"/>
        </w:rPr>
      </w:pPr>
      <w:r>
        <w:rPr>
          <w:rFonts w:ascii="仿宋" w:eastAsia="仿宋" w:hAnsi="仿宋" w:hint="eastAsia"/>
          <w:sz w:val="32"/>
          <w:szCs w:val="32"/>
        </w:rPr>
        <w:t xml:space="preserve">                    </w:t>
      </w:r>
      <w:r w:rsidR="0041446E">
        <w:rPr>
          <w:rFonts w:ascii="仿宋" w:eastAsia="仿宋" w:hAnsi="仿宋" w:hint="eastAsia"/>
          <w:sz w:val="32"/>
          <w:szCs w:val="32"/>
        </w:rPr>
        <w:t>2019</w:t>
      </w:r>
      <w:r w:rsidR="0041446E">
        <w:rPr>
          <w:rFonts w:ascii="仿宋" w:eastAsia="仿宋" w:hAnsi="仿宋" w:hint="eastAsia"/>
          <w:sz w:val="32"/>
          <w:szCs w:val="32"/>
        </w:rPr>
        <w:t>年</w:t>
      </w:r>
      <w:r w:rsidR="0041446E">
        <w:rPr>
          <w:rFonts w:ascii="仿宋" w:eastAsia="仿宋" w:hAnsi="仿宋" w:hint="eastAsia"/>
          <w:sz w:val="32"/>
          <w:szCs w:val="32"/>
        </w:rPr>
        <w:t>4</w:t>
      </w:r>
      <w:r w:rsidR="0041446E">
        <w:rPr>
          <w:rFonts w:ascii="仿宋" w:eastAsia="仿宋" w:hAnsi="仿宋" w:hint="eastAsia"/>
          <w:sz w:val="32"/>
          <w:szCs w:val="32"/>
        </w:rPr>
        <w:t>月</w:t>
      </w:r>
      <w:r w:rsidR="0041446E">
        <w:rPr>
          <w:rFonts w:ascii="仿宋" w:eastAsia="仿宋" w:hAnsi="仿宋" w:hint="eastAsia"/>
          <w:sz w:val="32"/>
          <w:szCs w:val="32"/>
        </w:rPr>
        <w:t>23</w:t>
      </w:r>
      <w:r w:rsidR="0041446E">
        <w:rPr>
          <w:rFonts w:ascii="仿宋" w:eastAsia="仿宋" w:hAnsi="仿宋" w:hint="eastAsia"/>
          <w:sz w:val="32"/>
          <w:szCs w:val="32"/>
        </w:rPr>
        <w:t>日</w:t>
      </w:r>
      <w:r w:rsidR="0041446E">
        <w:rPr>
          <w:rFonts w:ascii="仿宋" w:eastAsia="仿宋" w:hAnsi="仿宋" w:hint="eastAsia"/>
          <w:sz w:val="32"/>
          <w:szCs w:val="32"/>
        </w:rPr>
        <w:t xml:space="preserve">  </w:t>
      </w:r>
    </w:p>
    <w:p w:rsidR="0071053F" w:rsidRDefault="0071053F">
      <w:pPr>
        <w:ind w:firstLineChars="1050" w:firstLine="3360"/>
        <w:rPr>
          <w:rFonts w:ascii="仿宋" w:eastAsia="仿宋" w:hAnsi="仿宋" w:cs="宋体"/>
          <w:bCs/>
          <w:kern w:val="0"/>
          <w:sz w:val="32"/>
          <w:szCs w:val="32"/>
        </w:rPr>
      </w:pPr>
    </w:p>
    <w:sectPr w:rsidR="0071053F" w:rsidSect="007105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46E" w:rsidRDefault="0041446E" w:rsidP="00194350">
      <w:r>
        <w:separator/>
      </w:r>
    </w:p>
  </w:endnote>
  <w:endnote w:type="continuationSeparator" w:id="0">
    <w:p w:rsidR="0041446E" w:rsidRDefault="0041446E" w:rsidP="0019435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46E" w:rsidRDefault="0041446E" w:rsidP="00194350">
      <w:r>
        <w:separator/>
      </w:r>
    </w:p>
  </w:footnote>
  <w:footnote w:type="continuationSeparator" w:id="0">
    <w:p w:rsidR="0041446E" w:rsidRDefault="0041446E" w:rsidP="00194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492"/>
    <w:rsid w:val="00100E7A"/>
    <w:rsid w:val="00194350"/>
    <w:rsid w:val="00323707"/>
    <w:rsid w:val="0041446E"/>
    <w:rsid w:val="00587915"/>
    <w:rsid w:val="006332BB"/>
    <w:rsid w:val="0071053F"/>
    <w:rsid w:val="007503B3"/>
    <w:rsid w:val="00883BEC"/>
    <w:rsid w:val="008F213B"/>
    <w:rsid w:val="009B5B20"/>
    <w:rsid w:val="00B52492"/>
    <w:rsid w:val="00D6282A"/>
    <w:rsid w:val="08F42F8B"/>
    <w:rsid w:val="0E921F31"/>
    <w:rsid w:val="0EEF798A"/>
    <w:rsid w:val="12716130"/>
    <w:rsid w:val="210B74BB"/>
    <w:rsid w:val="25EA0576"/>
    <w:rsid w:val="2E506A9D"/>
    <w:rsid w:val="2F170CC4"/>
    <w:rsid w:val="313A6686"/>
    <w:rsid w:val="386F688A"/>
    <w:rsid w:val="56F831C4"/>
    <w:rsid w:val="6DA51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53F"/>
    <w:pPr>
      <w:widowControl w:val="0"/>
      <w:jc w:val="both"/>
    </w:pPr>
    <w:rPr>
      <w:rFonts w:ascii="Times New Roman" w:eastAsia="宋体" w:hAnsi="Times New Roman"/>
      <w:kern w:val="2"/>
      <w:sz w:val="21"/>
    </w:rPr>
  </w:style>
  <w:style w:type="paragraph" w:styleId="4">
    <w:name w:val="heading 4"/>
    <w:basedOn w:val="a"/>
    <w:next w:val="a"/>
    <w:uiPriority w:val="9"/>
    <w:qFormat/>
    <w:rsid w:val="0071053F"/>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1053F"/>
    <w:pPr>
      <w:tabs>
        <w:tab w:val="center" w:pos="4153"/>
        <w:tab w:val="right" w:pos="8306"/>
      </w:tabs>
      <w:snapToGrid w:val="0"/>
      <w:jc w:val="left"/>
    </w:pPr>
    <w:rPr>
      <w:sz w:val="18"/>
      <w:szCs w:val="18"/>
    </w:rPr>
  </w:style>
  <w:style w:type="paragraph" w:styleId="a4">
    <w:name w:val="header"/>
    <w:basedOn w:val="a"/>
    <w:qFormat/>
    <w:rsid w:val="0071053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71053F"/>
    <w:pPr>
      <w:spacing w:before="100" w:beforeAutospacing="1" w:after="100" w:afterAutospacing="1"/>
      <w:jc w:val="left"/>
    </w:pPr>
    <w:rPr>
      <w:kern w:val="0"/>
      <w:sz w:val="24"/>
      <w:szCs w:val="24"/>
    </w:rPr>
  </w:style>
  <w:style w:type="character" w:styleId="a6">
    <w:name w:val="Strong"/>
    <w:qFormat/>
    <w:rsid w:val="0071053F"/>
    <w:rPr>
      <w:b/>
    </w:rPr>
  </w:style>
  <w:style w:type="character" w:styleId="a7">
    <w:name w:val="page number"/>
    <w:basedOn w:val="a0"/>
    <w:uiPriority w:val="99"/>
    <w:qFormat/>
    <w:rsid w:val="0071053F"/>
  </w:style>
  <w:style w:type="character" w:styleId="a8">
    <w:name w:val="Hyperlink"/>
    <w:uiPriority w:val="99"/>
    <w:qFormat/>
    <w:rsid w:val="0071053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187</Words>
  <Characters>1071</Characters>
  <Application>Microsoft Office Word</Application>
  <DocSecurity>0</DocSecurity>
  <Lines>8</Lines>
  <Paragraphs>2</Paragraphs>
  <ScaleCrop>false</ScaleCrop>
  <Company>P R C</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关于举办青岛农业大学第六届大学生社团艺术节手绘脸谱创意设计大赛的通知</dc:title>
  <dc:creator>cxkj</dc:creator>
  <cp:lastModifiedBy>赵德元</cp:lastModifiedBy>
  <cp:revision>6</cp:revision>
  <dcterms:created xsi:type="dcterms:W3CDTF">2017-04-17T00:27:00Z</dcterms:created>
  <dcterms:modified xsi:type="dcterms:W3CDTF">2019-04-25T07:38:00Z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