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方正小标宋简体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方正小标宋简体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</w:rPr>
        <w:t>关于</w:t>
      </w:r>
      <w:r>
        <w:rPr>
          <w:rFonts w:hint="eastAsia" w:hAnsi="宋体" w:eastAsia="方正小标宋简体"/>
          <w:sz w:val="44"/>
          <w:szCs w:val="44"/>
          <w:lang w:val="en-US" w:eastAsia="zh-CN"/>
        </w:rPr>
        <w:t>转发团省委《关于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推报山东省大学生</w:t>
      </w:r>
    </w:p>
    <w:p>
      <w:pPr>
        <w:pStyle w:val="2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宋体" w:hAnsi="宋体" w:eastAsia="方正小标宋简体"/>
          <w:sz w:val="44"/>
          <w:szCs w:val="44"/>
          <w:lang w:val="en-US" w:eastAsia="zh-CN"/>
        </w:rPr>
      </w:pPr>
      <w:r>
        <w:rPr>
          <w:rFonts w:ascii="宋体" w:hAnsi="宋体" w:eastAsia="方正小标宋简体"/>
          <w:sz w:val="40"/>
          <w:szCs w:val="40"/>
        </w:rPr>
        <w:t>“青春贡献奖”</w:t>
      </w:r>
      <w:r>
        <w:rPr>
          <w:rFonts w:hint="eastAsia" w:ascii="宋体" w:hAnsi="宋体" w:eastAsia="方正小标宋简体"/>
          <w:sz w:val="40"/>
          <w:szCs w:val="40"/>
          <w:lang w:eastAsia="zh-CN"/>
        </w:rPr>
        <w:t>候选人</w:t>
      </w:r>
      <w:r>
        <w:rPr>
          <w:rFonts w:hint="eastAsia" w:ascii="宋体" w:hAnsi="宋体" w:eastAsia="方正小标宋简体"/>
          <w:sz w:val="44"/>
          <w:szCs w:val="44"/>
        </w:rPr>
        <w:t>的通知</w:t>
      </w:r>
      <w:r>
        <w:rPr>
          <w:rFonts w:hint="eastAsia" w:hAnsi="宋体" w:eastAsia="方正小标宋简体"/>
          <w:sz w:val="44"/>
          <w:szCs w:val="44"/>
          <w:lang w:eastAsia="zh-CN"/>
        </w:rPr>
        <w:t>》</w:t>
      </w:r>
      <w:r>
        <w:rPr>
          <w:rFonts w:hint="eastAsia" w:hAnsi="宋体" w:eastAsia="方正小标宋简体"/>
          <w:sz w:val="44"/>
          <w:szCs w:val="44"/>
          <w:lang w:val="en-US" w:eastAsia="zh-CN"/>
        </w:rPr>
        <w:t>的通知</w:t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各学院团委：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Cs w:val="32"/>
        </w:rPr>
      </w:pPr>
      <w:r>
        <w:rPr>
          <w:rFonts w:hint="eastAsia" w:ascii="宋体" w:hAnsi="宋体" w:eastAsia="仿宋_GB2312" w:cs="仿宋_GB2312"/>
          <w:szCs w:val="32"/>
        </w:rPr>
        <w:t>自新冠肺炎疫情发生以来，</w:t>
      </w:r>
      <w:r>
        <w:rPr>
          <w:rFonts w:hint="eastAsia" w:hAnsi="宋体" w:eastAsia="仿宋_GB2312" w:cs="仿宋_GB2312"/>
          <w:szCs w:val="32"/>
          <w:lang w:eastAsia="zh-CN"/>
        </w:rPr>
        <w:t>山东</w:t>
      </w:r>
      <w:r>
        <w:rPr>
          <w:rFonts w:hint="eastAsia" w:ascii="宋体" w:hAnsi="宋体" w:eastAsia="仿宋_GB2312" w:cs="仿宋_GB2312"/>
          <w:szCs w:val="32"/>
        </w:rPr>
        <w:t>高校大学生</w:t>
      </w:r>
      <w:r>
        <w:rPr>
          <w:rFonts w:hint="eastAsia" w:ascii="宋体" w:hAnsi="宋体" w:eastAsia="仿宋_GB2312" w:cs="仿宋_GB2312"/>
          <w:szCs w:val="32"/>
          <w:lang w:eastAsia="zh-CN"/>
        </w:rPr>
        <w:t>主动</w:t>
      </w:r>
      <w:r>
        <w:rPr>
          <w:rFonts w:hint="eastAsia" w:ascii="宋体" w:hAnsi="宋体" w:eastAsia="仿宋_GB2312" w:cs="仿宋_GB2312"/>
          <w:szCs w:val="32"/>
        </w:rPr>
        <w:t>响应</w:t>
      </w:r>
      <w:r>
        <w:rPr>
          <w:rFonts w:hint="eastAsia" w:ascii="宋体" w:hAnsi="宋体" w:eastAsia="仿宋_GB2312" w:cs="仿宋_GB2312"/>
          <w:szCs w:val="32"/>
          <w:lang w:eastAsia="zh-CN"/>
        </w:rPr>
        <w:t>各级</w:t>
      </w:r>
      <w:r>
        <w:rPr>
          <w:rFonts w:hint="eastAsia" w:ascii="宋体" w:hAnsi="宋体" w:eastAsia="仿宋_GB2312" w:cs="仿宋_GB2312"/>
          <w:szCs w:val="32"/>
        </w:rPr>
        <w:t>党</w:t>
      </w:r>
      <w:r>
        <w:rPr>
          <w:rFonts w:hint="eastAsia" w:ascii="宋体" w:hAnsi="宋体" w:eastAsia="仿宋_GB2312" w:cs="仿宋_GB231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Cs w:val="32"/>
        </w:rPr>
        <w:t>团组织倡议和号召</w:t>
      </w:r>
      <w:r>
        <w:rPr>
          <w:rFonts w:hint="eastAsia" w:ascii="宋体" w:hAnsi="宋体" w:eastAsia="仿宋_GB2312" w:cs="仿宋_GB2312"/>
          <w:szCs w:val="32"/>
          <w:lang w:eastAsia="zh-CN"/>
        </w:rPr>
        <w:t>，</w:t>
      </w:r>
      <w:r>
        <w:rPr>
          <w:rFonts w:hint="eastAsia" w:hAnsi="宋体" w:eastAsia="仿宋_GB2312" w:cs="仿宋_GB2312"/>
          <w:szCs w:val="32"/>
          <w:lang w:eastAsia="zh-CN"/>
        </w:rPr>
        <w:t>积极</w:t>
      </w:r>
      <w:r>
        <w:rPr>
          <w:rFonts w:hint="eastAsia" w:ascii="宋体" w:hAnsi="宋体" w:eastAsia="仿宋_GB2312" w:cs="仿宋_GB2312"/>
          <w:szCs w:val="32"/>
        </w:rPr>
        <w:t>投身疫情防控主战场</w:t>
      </w:r>
      <w:r>
        <w:rPr>
          <w:rFonts w:hint="eastAsia" w:hAnsi="宋体" w:eastAsia="仿宋_GB2312" w:cs="仿宋_GB2312"/>
          <w:szCs w:val="32"/>
          <w:lang w:eastAsia="zh-CN"/>
        </w:rPr>
        <w:t>，他们</w:t>
      </w:r>
      <w:r>
        <w:rPr>
          <w:rFonts w:hint="eastAsia" w:ascii="宋体" w:hAnsi="宋体" w:eastAsia="仿宋"/>
          <w:szCs w:val="32"/>
        </w:rPr>
        <w:t>冲锋在第一线，战斗在最前沿</w:t>
      </w:r>
      <w:r>
        <w:rPr>
          <w:rFonts w:hint="eastAsia" w:ascii="宋体" w:hAnsi="宋体" w:eastAsia="仿宋_GB2312" w:cs="仿宋_GB2312"/>
          <w:szCs w:val="32"/>
        </w:rPr>
        <w:t>，为</w:t>
      </w:r>
      <w:r>
        <w:rPr>
          <w:rFonts w:hint="eastAsia" w:ascii="宋体" w:hAnsi="宋体" w:eastAsia="仿宋_GB2312" w:cs="仿宋_GB2312"/>
          <w:szCs w:val="32"/>
          <w:lang w:eastAsia="zh-CN"/>
        </w:rPr>
        <w:t>山东省</w:t>
      </w:r>
      <w:r>
        <w:rPr>
          <w:rFonts w:hint="eastAsia" w:ascii="宋体" w:hAnsi="宋体" w:eastAsia="仿宋_GB2312" w:cs="仿宋_GB2312"/>
          <w:szCs w:val="32"/>
        </w:rPr>
        <w:t>疫情防控和经济社会发展作出</w:t>
      </w:r>
      <w:r>
        <w:rPr>
          <w:rFonts w:hint="eastAsia" w:ascii="宋体" w:hAnsi="宋体" w:eastAsia="仿宋_GB2312" w:cs="仿宋_GB2312"/>
          <w:szCs w:val="32"/>
          <w:lang w:eastAsia="zh-CN"/>
        </w:rPr>
        <w:t>了</w:t>
      </w:r>
      <w:r>
        <w:rPr>
          <w:rFonts w:hint="eastAsia" w:ascii="宋体" w:hAnsi="宋体" w:eastAsia="仿宋_GB2312" w:cs="仿宋_GB2312"/>
          <w:szCs w:val="32"/>
        </w:rPr>
        <w:t>重要贡献</w:t>
      </w:r>
      <w:r>
        <w:rPr>
          <w:rFonts w:hint="eastAsia" w:hAnsi="宋体" w:eastAsia="仿宋_GB2312" w:cs="仿宋_GB231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Cs w:val="32"/>
        </w:rPr>
        <w:t>展现了勇挑重担、无私奉献的宝贵精神。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Cs w:val="32"/>
        </w:rPr>
      </w:pPr>
      <w:r>
        <w:rPr>
          <w:rFonts w:hint="eastAsia" w:ascii="宋体" w:hAnsi="宋体" w:eastAsia="仿宋_GB2312" w:cs="仿宋_GB2312"/>
          <w:szCs w:val="32"/>
        </w:rPr>
        <w:t>为深入贯彻落实习近平总书记“五四”寄语精神、给北京大学援鄂医疗队“90后”党员重要回信精神及疫情防控工作重要讲话和指示批示精神，进一步树立榜样、鼓舞士气、凝聚力量，</w:t>
      </w:r>
      <w:r>
        <w:rPr>
          <w:rFonts w:hint="eastAsia" w:ascii="宋体" w:hAnsi="宋体" w:eastAsia="仿宋_GB2312" w:cs="仿宋_GB2312"/>
          <w:szCs w:val="32"/>
          <w:lang w:eastAsia="zh-CN"/>
        </w:rPr>
        <w:t>团省委、省学联、省青年志愿者协会近期将联合通报表扬一批</w:t>
      </w:r>
      <w:r>
        <w:rPr>
          <w:rFonts w:hint="eastAsia" w:ascii="宋体" w:hAnsi="宋体" w:eastAsia="仿宋_GB2312" w:cs="仿宋_GB2312"/>
          <w:szCs w:val="32"/>
        </w:rPr>
        <w:t>“青春贡献奖”</w:t>
      </w:r>
      <w:r>
        <w:rPr>
          <w:rFonts w:hint="eastAsia" w:ascii="宋体" w:hAnsi="宋体" w:eastAsia="仿宋_GB2312" w:cs="仿宋_GB2312"/>
          <w:szCs w:val="32"/>
          <w:lang w:eastAsia="zh-CN"/>
        </w:rPr>
        <w:t>人选，</w:t>
      </w:r>
      <w:r>
        <w:rPr>
          <w:rFonts w:hint="eastAsia" w:ascii="宋体" w:hAnsi="宋体" w:eastAsia="仿宋_GB2312" w:cs="仿宋_GB2312"/>
          <w:szCs w:val="32"/>
        </w:rPr>
        <w:t>现就做好</w:t>
      </w:r>
      <w:r>
        <w:rPr>
          <w:rFonts w:hint="eastAsia" w:hAnsi="宋体" w:eastAsia="仿宋_GB2312" w:cs="仿宋_GB2312"/>
          <w:szCs w:val="32"/>
          <w:lang w:eastAsia="zh-CN"/>
        </w:rPr>
        <w:t>候选人</w:t>
      </w:r>
      <w:r>
        <w:rPr>
          <w:rFonts w:hint="eastAsia" w:ascii="宋体" w:hAnsi="宋体" w:eastAsia="仿宋_GB2312" w:cs="仿宋_GB2312"/>
          <w:szCs w:val="32"/>
        </w:rPr>
        <w:t>推报</w:t>
      </w:r>
      <w:r>
        <w:rPr>
          <w:rFonts w:hint="eastAsia" w:ascii="宋体" w:hAnsi="宋体" w:eastAsia="仿宋_GB2312" w:cs="仿宋_GB2312"/>
          <w:szCs w:val="32"/>
          <w:lang w:eastAsia="zh-CN"/>
        </w:rPr>
        <w:t>工作</w:t>
      </w:r>
      <w:r>
        <w:rPr>
          <w:rFonts w:hint="eastAsia" w:ascii="宋体" w:hAnsi="宋体" w:eastAsia="仿宋_GB2312" w:cs="仿宋_GB2312"/>
          <w:szCs w:val="32"/>
        </w:rPr>
        <w:t>通知如下。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黑体" w:cs="仿宋_GB2312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黑体" w:cs="仿宋_GB2312"/>
          <w:kern w:val="2"/>
          <w:sz w:val="32"/>
          <w:szCs w:val="32"/>
          <w:lang w:val="en-US" w:eastAsia="zh-CN" w:bidi="ar-SA"/>
        </w:rPr>
        <w:t>、人选</w:t>
      </w:r>
      <w:r>
        <w:rPr>
          <w:rFonts w:ascii="宋体" w:hAnsi="宋体" w:eastAsia="黑体" w:cs="仿宋_GB2312"/>
          <w:kern w:val="2"/>
          <w:sz w:val="32"/>
          <w:szCs w:val="32"/>
          <w:lang w:val="en-US" w:eastAsia="zh-CN" w:bidi="ar-SA"/>
        </w:rPr>
        <w:t>条件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1. 我校全日制在校本专科生、研究生；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2. 热爱祖国、理想信念坚定，自觉拥护党的基本路线和方针政策，主动发挥优秀青年学生的示范引领作用；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 xml:space="preserve"> 在参与疫情防控或企业复工复产工作中有突出表现，有一定社会影响力。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（1）在疫情面前担当尽责、冲在一线，在所在村（社区）或志愿服务岗位上积极参与宣传劝导、管控值勤、巡查检查、结对帮扶等工作，表现突出。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（2）主动参与助力复工复产各项工作，及时开展顶岗实习，推动企业复工复产；积极破解复工复产中的难点问题，助力复工有序进行，成效明显。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ascii="宋体" w:hAnsi="宋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仿宋_GB2312"/>
          <w:kern w:val="2"/>
          <w:sz w:val="32"/>
          <w:szCs w:val="32"/>
          <w:lang w:val="en-US" w:eastAsia="zh-CN" w:bidi="ar-SA"/>
        </w:rPr>
        <w:t>二、工作</w:t>
      </w:r>
      <w:r>
        <w:rPr>
          <w:rFonts w:ascii="宋体" w:hAnsi="宋体" w:eastAsia="黑体" w:cs="仿宋_GB2312"/>
          <w:kern w:val="2"/>
          <w:sz w:val="32"/>
          <w:szCs w:val="32"/>
          <w:lang w:val="en-US" w:eastAsia="zh-CN" w:bidi="ar-SA"/>
        </w:rPr>
        <w:t>程序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组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</w:rPr>
        <w:t>织推荐。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各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学院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团委推荐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至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多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人。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于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5月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日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周三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前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将申报表（附件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加盖有关公章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）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、推荐人选汇总表（附件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及相关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支撑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材料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报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校团委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。其中，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事迹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材料须包含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纪实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照片或视频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，</w:t>
      </w:r>
      <w:r>
        <w:rPr>
          <w:rFonts w:ascii="宋体" w:hAnsi="宋体" w:eastAsia="仿宋_GB2312" w:cs="仿宋_GB2312"/>
          <w:sz w:val="32"/>
          <w:szCs w:val="32"/>
          <w:highlight w:val="none"/>
        </w:rPr>
        <w:t>能够真实反映工作内容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，</w:t>
      </w:r>
      <w:r>
        <w:rPr>
          <w:rFonts w:ascii="宋体" w:hAnsi="宋体" w:eastAsia="仿宋_GB2312" w:cs="仿宋_GB2312"/>
          <w:sz w:val="32"/>
          <w:szCs w:val="32"/>
          <w:highlight w:val="none"/>
        </w:rPr>
        <w:t>鼓励编辑制作适合新媒体发布的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短视频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。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学院团委须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对事迹材料进行审核，确保真实准确。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hint="default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所有材料电子版以学院为单位通过邮箱报送，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邮件主题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统一为：※※学院“青春贡献奖”申报材料。其中，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申报表（附件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中“企业鉴定村（社区）”需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加盖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有关单位公章（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可使用加盖公章后的PDF扫描版文件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），“县级团委审核意见”处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加盖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学院团委公章，“市级团委审核意见”处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不需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盖章。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hint="default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评选与材料上报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。学校对各学院推报人进行综合评选，确定5名候选人报团省委，进行省级评审。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ascii="宋体" w:hAnsi="宋体" w:eastAsia="仿宋_GB2312"/>
          <w:sz w:val="32"/>
          <w:szCs w:val="32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评审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公示。</w:t>
      </w:r>
      <w:r>
        <w:rPr>
          <w:rFonts w:hint="eastAsia" w:ascii="宋体" w:hAnsi="宋体" w:eastAsia="仿宋_GB2312"/>
          <w:sz w:val="32"/>
          <w:szCs w:val="32"/>
        </w:rPr>
        <w:t>团省委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、省学联、省青年志愿者协会将</w:t>
      </w:r>
      <w:r>
        <w:rPr>
          <w:rFonts w:hint="eastAsia" w:ascii="宋体" w:hAnsi="宋体" w:eastAsia="仿宋_GB2312"/>
          <w:sz w:val="32"/>
          <w:szCs w:val="32"/>
        </w:rPr>
        <w:t>成立</w:t>
      </w:r>
      <w:r>
        <w:rPr>
          <w:rFonts w:hint="eastAsia" w:ascii="宋体" w:hAnsi="宋体" w:eastAsia="仿宋_GB2312" w:cs="仿宋_GB2312"/>
          <w:sz w:val="32"/>
          <w:szCs w:val="32"/>
        </w:rPr>
        <w:t>评审委员会，根据推报材料，对符合条件的候选人进行评审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，相关信息</w:t>
      </w:r>
      <w:r>
        <w:rPr>
          <w:rFonts w:hint="eastAsia" w:ascii="宋体" w:hAnsi="宋体" w:eastAsia="仿宋_GB2312"/>
          <w:sz w:val="32"/>
          <w:szCs w:val="32"/>
        </w:rPr>
        <w:t>通过“青春山东”官方微信平台进行公示，接受监督。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ascii="宋体" w:hAnsi="宋体" w:eastAsia="仿宋_GB2312"/>
          <w:sz w:val="32"/>
          <w:szCs w:val="32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t>颁发证书。</w:t>
      </w:r>
      <w:r>
        <w:rPr>
          <w:rFonts w:hint="eastAsia" w:ascii="宋体" w:hAnsi="宋体" w:eastAsia="仿宋_GB2312"/>
          <w:sz w:val="32"/>
          <w:szCs w:val="32"/>
        </w:rPr>
        <w:t>公示</w:t>
      </w:r>
      <w:r>
        <w:rPr>
          <w:rFonts w:hint="eastAsia" w:ascii="宋体" w:hAnsi="宋体" w:eastAsia="仿宋_GB2312"/>
          <w:sz w:val="32"/>
          <w:szCs w:val="32"/>
          <w:lang w:eastAsia="zh-CN"/>
        </w:rPr>
        <w:t>无异议后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团省委、省学联、省青年志愿者协会</w:t>
      </w:r>
      <w:r>
        <w:rPr>
          <w:rFonts w:hint="eastAsia" w:ascii="宋体" w:hAnsi="宋体" w:eastAsia="仿宋_GB2312"/>
          <w:sz w:val="32"/>
          <w:szCs w:val="32"/>
        </w:rPr>
        <w:t>将</w:t>
      </w:r>
      <w:r>
        <w:rPr>
          <w:rFonts w:hint="eastAsia" w:ascii="宋体" w:hAnsi="宋体" w:eastAsia="仿宋_GB2312"/>
          <w:sz w:val="32"/>
          <w:szCs w:val="32"/>
          <w:lang w:eastAsia="zh-CN"/>
        </w:rPr>
        <w:t>对</w:t>
      </w:r>
      <w:r>
        <w:rPr>
          <w:rFonts w:hint="eastAsia" w:ascii="宋体" w:hAnsi="宋体" w:eastAsia="仿宋_GB2312"/>
          <w:sz w:val="32"/>
          <w:szCs w:val="32"/>
        </w:rPr>
        <w:t>“青春贡献奖”</w:t>
      </w:r>
      <w:r>
        <w:rPr>
          <w:rFonts w:hint="eastAsia" w:ascii="宋体" w:hAnsi="宋体" w:eastAsia="仿宋_GB2312"/>
          <w:sz w:val="32"/>
          <w:szCs w:val="32"/>
          <w:lang w:eastAsia="zh-CN"/>
        </w:rPr>
        <w:t>获得者</w:t>
      </w:r>
      <w:r>
        <w:rPr>
          <w:rFonts w:hint="eastAsia" w:ascii="宋体" w:hAnsi="宋体" w:eastAsia="仿宋_GB2312"/>
          <w:sz w:val="32"/>
          <w:szCs w:val="32"/>
        </w:rPr>
        <w:t>进行通报表扬，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颁发</w:t>
      </w:r>
      <w:r>
        <w:rPr>
          <w:rFonts w:hint="eastAsia" w:ascii="宋体" w:hAnsi="宋体" w:eastAsia="仿宋_GB2312"/>
          <w:sz w:val="32"/>
          <w:szCs w:val="32"/>
        </w:rPr>
        <w:t>证书。</w:t>
      </w:r>
    </w:p>
    <w:p>
      <w:pPr>
        <w:widowControl/>
        <w:shd w:val="clear" w:color="auto" w:fill="FFFFFF"/>
        <w:spacing w:line="560" w:lineRule="exact"/>
        <w:ind w:firstLine="630"/>
        <w:rPr>
          <w:rFonts w:ascii="宋体" w:hAnsi="宋体" w:eastAsia="微软雅黑" w:cs="微软雅黑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333333"/>
          <w:kern w:val="0"/>
          <w:sz w:val="32"/>
          <w:szCs w:val="32"/>
          <w:shd w:val="clear" w:color="auto" w:fill="FFFFFF"/>
        </w:rPr>
        <w:t>三、工作要求</w:t>
      </w:r>
    </w:p>
    <w:p>
      <w:pPr>
        <w:widowControl/>
        <w:shd w:val="clear" w:color="auto" w:fill="FFFFFF"/>
        <w:spacing w:line="560" w:lineRule="exact"/>
        <w:ind w:firstLine="630"/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 w:eastAsia="楷体_GB2312" w:cs="楷体_GB2312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kern w:val="0"/>
          <w:sz w:val="32"/>
          <w:szCs w:val="32"/>
          <w:shd w:val="clear" w:color="auto" w:fill="FFFFFF"/>
        </w:rPr>
        <w:t>精心组织发动。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cs="仿宋_GB2312"/>
          <w:kern w:val="0"/>
          <w:sz w:val="32"/>
          <w:szCs w:val="32"/>
          <w:shd w:val="clear" w:color="auto" w:fill="FFFFFF"/>
          <w:lang w:val="en-US" w:eastAsia="zh-CN"/>
        </w:rPr>
        <w:t>学院团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  <w:lang w:eastAsia="zh-CN"/>
        </w:rPr>
        <w:t>委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  <w:t>要迅速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  <w:t>发动，深入细致地摸排先进典型，实事求是、客观公正进行推荐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  <w:lang w:eastAsia="zh-CN"/>
        </w:rPr>
        <w:t>，真正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  <w:t>把积极作为、有贡献的青年学生挖掘出来、把平凡岗位上的感人事迹寻访出来。</w:t>
      </w:r>
    </w:p>
    <w:p>
      <w:pPr>
        <w:widowControl/>
        <w:shd w:val="clear" w:color="auto" w:fill="FFFFFF"/>
        <w:spacing w:line="560" w:lineRule="exact"/>
        <w:ind w:firstLine="630"/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eastAsia="楷体_GB2312" w:cs="楷体_GB2312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楷体_GB2312" w:cs="楷体_GB2312"/>
          <w:kern w:val="0"/>
          <w:sz w:val="32"/>
          <w:szCs w:val="32"/>
          <w:shd w:val="clear" w:color="auto" w:fill="FFFFFF"/>
        </w:rPr>
        <w:t>严格审核把关。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  <w:t>坚持公平、公正、公开原则，各</w:t>
      </w:r>
      <w:r>
        <w:rPr>
          <w:rFonts w:hint="eastAsia" w:cs="仿宋_GB2312"/>
          <w:kern w:val="0"/>
          <w:sz w:val="32"/>
          <w:szCs w:val="32"/>
          <w:shd w:val="clear" w:color="auto" w:fill="FFFFFF"/>
          <w:lang w:val="en-US" w:eastAsia="zh-CN"/>
        </w:rPr>
        <w:t>学院团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  <w:t>委要注重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  <w:lang w:eastAsia="zh-CN"/>
        </w:rPr>
        <w:t>推荐</w:t>
      </w:r>
      <w:r>
        <w:rPr>
          <w:rFonts w:hint="eastAsia" w:ascii="宋体" w:hAnsi="宋体" w:eastAsia="仿宋_GB2312" w:cs="仿宋_GB2312"/>
          <w:kern w:val="0"/>
          <w:sz w:val="32"/>
          <w:szCs w:val="32"/>
          <w:shd w:val="clear" w:color="auto" w:fill="FFFFFF"/>
        </w:rPr>
        <w:t>人选的先进性和示范性，在深入调查了解的基础上，认真组织填写申报表，并对推荐人选负责。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hint="eastAsia" w:ascii="宋体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30" w:firstLineChars="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联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2"/>
          <w:lang w:eastAsia="zh-CN"/>
        </w:rPr>
        <w:t>系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2"/>
          <w:lang w:eastAsia="zh-CN"/>
        </w:rPr>
        <w:t>人：</w:t>
      </w:r>
      <w:r>
        <w:rPr>
          <w:rFonts w:hint="eastAsia"/>
          <w:sz w:val="32"/>
          <w:szCs w:val="32"/>
          <w:lang w:val="en-US" w:eastAsia="zh-CN"/>
        </w:rPr>
        <w:t>焦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健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58957613</w:t>
      </w:r>
    </w:p>
    <w:p>
      <w:pPr>
        <w:widowControl/>
        <w:shd w:val="clear" w:color="auto" w:fill="FFFFFF"/>
        <w:spacing w:line="560" w:lineRule="exact"/>
        <w:ind w:firstLine="630" w:firstLineChars="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电子邮箱：</w:t>
      </w:r>
      <w:r>
        <w:rPr>
          <w:rFonts w:hint="eastAsia"/>
          <w:sz w:val="32"/>
          <w:szCs w:val="32"/>
          <w:lang w:val="en-US" w:eastAsia="zh-CN"/>
        </w:rPr>
        <w:t>qdndtw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@1</w:t>
      </w:r>
      <w:r>
        <w:rPr>
          <w:rFonts w:hint="eastAsia"/>
          <w:sz w:val="32"/>
          <w:szCs w:val="32"/>
          <w:lang w:val="en-US" w:eastAsia="zh-CN"/>
        </w:rPr>
        <w:t>63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  <w:lang w:val="en-US" w:eastAsia="zh-CN"/>
        </w:rPr>
        <w:t>.com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仿宋_GB2312"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仿宋_GB2312"/>
          <w:sz w:val="32"/>
          <w:szCs w:val="32"/>
        </w:rPr>
      </w:pPr>
    </w:p>
    <w:p>
      <w:pPr>
        <w:widowControl/>
        <w:spacing w:line="240" w:lineRule="auto"/>
        <w:ind w:left="0" w:leftChars="0" w:firstLine="4800" w:firstLineChars="1500"/>
        <w:jc w:val="left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共青团青岛农业大学委员会</w:t>
      </w:r>
    </w:p>
    <w:p>
      <w:pPr>
        <w:widowControl/>
        <w:spacing w:line="240" w:lineRule="auto"/>
        <w:ind w:firstLine="5440" w:firstLineChars="1700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2020年5月18日</w:t>
      </w:r>
      <w:r>
        <w:rPr>
          <w:rFonts w:ascii="宋体" w:hAnsi="宋体" w:eastAsia="仿宋_GB2312"/>
          <w:sz w:val="32"/>
          <w:szCs w:val="32"/>
        </w:rPr>
        <w:br w:type="page"/>
      </w:r>
    </w:p>
    <w:p>
      <w:pPr>
        <w:adjustRightInd w:val="0"/>
        <w:spacing w:afterLines="50" w:line="620" w:lineRule="exact"/>
        <w:ind w:firstLine="0" w:firstLineChars="0"/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pacing w:afterLines="50" w:line="620" w:lineRule="exact"/>
        <w:ind w:firstLine="0" w:firstLineChars="0"/>
        <w:jc w:val="center"/>
        <w:rPr>
          <w:rFonts w:ascii="宋体" w:hAnsi="宋体" w:eastAsia="方正小标宋简体"/>
          <w:sz w:val="40"/>
          <w:szCs w:val="40"/>
        </w:rPr>
      </w:pPr>
      <w:r>
        <w:rPr>
          <w:rFonts w:ascii="宋体" w:hAnsi="宋体" w:eastAsia="方正小标宋简体"/>
          <w:sz w:val="40"/>
          <w:szCs w:val="40"/>
        </w:rPr>
        <w:t>“青春贡献奖”</w:t>
      </w:r>
      <w:r>
        <w:rPr>
          <w:rFonts w:hint="eastAsia" w:ascii="宋体" w:hAnsi="宋体" w:eastAsia="方正小标宋简体"/>
          <w:sz w:val="40"/>
          <w:szCs w:val="40"/>
          <w:lang w:eastAsia="zh-CN"/>
        </w:rPr>
        <w:t>候选人</w:t>
      </w:r>
      <w:r>
        <w:rPr>
          <w:rFonts w:ascii="宋体" w:hAnsi="宋体" w:eastAsia="方正小标宋简体"/>
          <w:sz w:val="40"/>
          <w:szCs w:val="40"/>
        </w:rPr>
        <w:t>申报表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02"/>
        <w:gridCol w:w="1100"/>
        <w:gridCol w:w="742"/>
        <w:gridCol w:w="377"/>
        <w:gridCol w:w="1608"/>
        <w:gridCol w:w="1323"/>
      </w:tblGrid>
      <w:tr>
        <w:trPr>
          <w:trHeight w:val="49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姓    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1寸照片</w:t>
            </w:r>
          </w:p>
        </w:tc>
      </w:tr>
      <w:tr>
        <w:trPr>
          <w:trHeight w:val="49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民    族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出生年月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手机</w:t>
            </w:r>
            <w:r>
              <w:rPr>
                <w:rFonts w:hint="eastAsia" w:ascii="宋体" w:hAnsi="宋体" w:eastAsia="仿宋_GB2312"/>
                <w:sz w:val="21"/>
                <w:szCs w:val="21"/>
              </w:rPr>
              <w:t>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  <w:t>所在学校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  <w:t>年级及专业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（格式：XX大学XX学院XX专业XX级</w:t>
            </w:r>
            <w:r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仿宋_GB2312"/>
                <w:sz w:val="21"/>
                <w:szCs w:val="21"/>
                <w:lang w:val="en-US" w:eastAsia="zh-CN"/>
              </w:rPr>
              <w:t>/专科/</w:t>
            </w:r>
            <w:r>
              <w:rPr>
                <w:rFonts w:ascii="宋体" w:hAnsi="宋体" w:eastAsia="仿宋_GB2312"/>
                <w:sz w:val="21"/>
                <w:szCs w:val="21"/>
              </w:rPr>
              <w:t>研究生）</w:t>
            </w:r>
          </w:p>
        </w:tc>
      </w:tr>
      <w:tr>
        <w:trPr>
          <w:cantSplit/>
          <w:trHeight w:val="146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pacing w:val="40"/>
                <w:kern w:val="10"/>
                <w:sz w:val="21"/>
                <w:szCs w:val="21"/>
              </w:rPr>
              <w:t>个人简介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仿宋_GB2312"/>
                <w:sz w:val="21"/>
                <w:szCs w:val="21"/>
              </w:rPr>
            </w:pPr>
          </w:p>
        </w:tc>
      </w:tr>
      <w:tr>
        <w:trPr>
          <w:cantSplit/>
          <w:trHeight w:val="197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pacing w:val="40"/>
                <w:kern w:val="10"/>
                <w:sz w:val="21"/>
                <w:szCs w:val="21"/>
              </w:rPr>
              <w:t>主要事迹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（可另附）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仿宋_GB2312"/>
                <w:sz w:val="21"/>
                <w:szCs w:val="21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  <w:t>企业鉴定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  <w:t>村（社区）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（盖  章）</w:t>
            </w:r>
          </w:p>
          <w:p>
            <w:pPr>
              <w:snapToGrid w:val="0"/>
              <w:spacing w:line="240" w:lineRule="auto"/>
              <w:ind w:firstLine="1260" w:firstLineChars="600"/>
              <w:jc w:val="righ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年  月  日</w:t>
            </w:r>
          </w:p>
        </w:tc>
      </w:tr>
      <w:tr>
        <w:trPr>
          <w:cantSplit/>
          <w:trHeight w:val="259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ind w:left="113" w:right="113" w:firstLine="580" w:firstLineChars="200"/>
              <w:jc w:val="both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  <w:t>县级团委</w:t>
            </w:r>
          </w:p>
          <w:p>
            <w:pPr>
              <w:snapToGrid w:val="0"/>
              <w:spacing w:line="240" w:lineRule="auto"/>
              <w:ind w:left="113" w:right="113" w:firstLine="580" w:firstLineChars="200"/>
              <w:jc w:val="both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  <w:t>审核意见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eastAsia="zh-CN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（盖  章）</w:t>
            </w:r>
          </w:p>
          <w:p>
            <w:pPr>
              <w:snapToGrid w:val="0"/>
              <w:spacing w:line="240" w:lineRule="auto"/>
              <w:ind w:firstLine="1260" w:firstLineChars="600"/>
              <w:jc w:val="righ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年  月  日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</w:tcPr>
          <w:p>
            <w:pPr>
              <w:snapToGrid w:val="0"/>
              <w:spacing w:line="240" w:lineRule="auto"/>
              <w:ind w:left="113" w:right="113" w:firstLine="1260" w:firstLineChars="60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left="113" w:right="113" w:firstLine="580" w:firstLineChars="200"/>
              <w:jc w:val="both"/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val="en-US" w:eastAsia="zh-CN"/>
              </w:rPr>
              <w:t>市级团委</w:t>
            </w:r>
          </w:p>
          <w:p>
            <w:pPr>
              <w:snapToGrid w:val="0"/>
              <w:spacing w:line="240" w:lineRule="auto"/>
              <w:ind w:left="113" w:right="113" w:firstLine="580" w:firstLineChars="200"/>
              <w:jc w:val="both"/>
              <w:rPr>
                <w:rFonts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40"/>
                <w:kern w:val="10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1155" w:firstLineChars="550"/>
              <w:jc w:val="righ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（盖  章）</w:t>
            </w:r>
          </w:p>
          <w:p>
            <w:pPr>
              <w:snapToGrid w:val="0"/>
              <w:spacing w:line="240" w:lineRule="auto"/>
              <w:ind w:firstLine="1260" w:firstLineChars="600"/>
              <w:jc w:val="right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ascii="宋体" w:hAnsi="宋体" w:eastAsia="仿宋_GB2312"/>
                <w:sz w:val="21"/>
                <w:szCs w:val="21"/>
              </w:rPr>
              <w:t>年  月  日</w:t>
            </w:r>
          </w:p>
        </w:tc>
      </w:tr>
    </w:tbl>
    <w:p>
      <w:pPr>
        <w:rPr>
          <w:rFonts w:ascii="宋体" w:hAnsi="宋体" w:eastAsia="楷体_GB2312" w:cs="楷体_GB2312"/>
          <w:color w:val="000000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pacing w:afterLines="50" w:line="620" w:lineRule="exact"/>
        <w:ind w:firstLine="0" w:firstLineChars="0"/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pacing w:afterLines="50" w:line="620" w:lineRule="exact"/>
        <w:ind w:firstLine="0" w:firstLineChars="0"/>
        <w:jc w:val="center"/>
        <w:rPr>
          <w:rFonts w:hint="eastAsia" w:ascii="宋体" w:hAnsi="宋体" w:eastAsia="方正小标宋简体"/>
          <w:sz w:val="40"/>
          <w:szCs w:val="40"/>
          <w:lang w:eastAsia="zh-CN"/>
        </w:rPr>
      </w:pPr>
      <w:r>
        <w:rPr>
          <w:rFonts w:ascii="宋体" w:hAnsi="宋体" w:eastAsia="方正小标宋简体"/>
          <w:sz w:val="40"/>
          <w:szCs w:val="40"/>
        </w:rPr>
        <w:t>“青春贡献奖”</w:t>
      </w:r>
      <w:r>
        <w:rPr>
          <w:rFonts w:hint="eastAsia" w:ascii="宋体" w:hAnsi="宋体" w:eastAsia="方正小标宋简体"/>
          <w:sz w:val="40"/>
          <w:szCs w:val="40"/>
          <w:lang w:eastAsia="zh-CN"/>
        </w:rPr>
        <w:t>推荐人选汇总表</w:t>
      </w:r>
    </w:p>
    <w:p>
      <w:pPr>
        <w:adjustRightInd w:val="0"/>
        <w:spacing w:afterLines="50" w:line="620" w:lineRule="exact"/>
        <w:ind w:firstLine="0" w:firstLineChars="0"/>
        <w:jc w:val="both"/>
        <w:rPr>
          <w:rFonts w:hint="default" w:ascii="宋体" w:hAnsi="宋体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vertAlign w:val="baseline"/>
          <w:lang w:eastAsia="zh-CN"/>
        </w:rPr>
        <w:t>推荐单位：</w:t>
      </w:r>
      <w:r>
        <w:rPr>
          <w:rFonts w:hint="eastAsia" w:ascii="宋体" w:hAnsi="宋体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填报人：            联系电话：</w:t>
      </w:r>
    </w:p>
    <w:tbl>
      <w:tblPr>
        <w:tblStyle w:val="6"/>
        <w:tblW w:w="14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202"/>
        <w:gridCol w:w="2116"/>
        <w:gridCol w:w="1563"/>
        <w:gridCol w:w="6359"/>
        <w:gridCol w:w="1420"/>
      </w:tblGrid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排序</w:t>
            </w: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所在学校</w:t>
            </w: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default" w:ascii="宋体" w:hAnsi="宋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主要事迹</w:t>
            </w: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38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9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adjustRightInd w:val="0"/>
              <w:spacing w:afterLines="50" w:line="620" w:lineRule="exact"/>
              <w:ind w:firstLine="0" w:firstLine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default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default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992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49.6pt;mso-position-horizontal:center;mso-position-horizontal-relative:margin;z-index:251658240;mso-width-relative:page;mso-height-relative:page;" filled="f" stroked="f" coordsize="21600,21600" o:gfxdata="UEsDBAoAAAAAAIdO4kAAAAAAAAAAAAAAAAAEAAAAZHJzL1BLAwQUAAAACACHTuJAvylJttMAAAAE&#10;AQAADwAAAGRycy9kb3ducmV2LnhtbE2PMU/DMBCFdyT+g3VIXVBrO0OVpHE6VLCwtbCwufE1iWqf&#10;o9hNQn89hgWWk57e03vfVfvFWTbhGHpPCuRGAENqvOmpVfDx/rrOgYWoyWjrCRV8YYB9/fhQ6dL4&#10;mY44nWLLUgmFUivoYhxKzkPTodNh4wek5F386HRMcmy5GfWcyp3lmRBb7nRPaaHTAx46bK6nm1Ow&#10;XV6G57cCs/ne2Ik+71JGlEqtnqTYAYu4xL8w/OAndKgT09nfyARmFaRH4u9NXlFkwM4KsjwXwOuK&#10;/4evvwFQSwMEFAAAAAgAh07iQFzeMk6sAQAAQQMAAA4AAABkcnMvZTJvRG9jLnhtbK1SS27bMBDd&#10;F+gdCO5rygISOILlIEGQokDRFkhzAJoiLQL8gUNb8gXaG3TVTfc9l8/RIS07bbMLshkNZ57evPks&#10;r0dryE5G0N61dD6rKJFO+E67TUsfv96/W1ACibuOG+9kS/cS6PXq7ZvlEBpZ+96bTkaCJA6aIbS0&#10;Tyk0jIHopeUw80E6TCofLU/4jBvWRT4guzWsrqpLNvjYheiFBMDo3TFJV4VfKSnSZ6VAJmJaitpS&#10;sbHYdbZsteTNJvLQazHJ4C9QYbl2WPRMdccTJ9uon1FZLaIHr9JMeMu8UlrI0gN2M6/+6+ah50GW&#10;XnA4EM5jgtejFZ92XyLRHe6OEsctrujw4/vh5+/Dr29kXtUXeUJDgAaBDwGhabz1Y0ZPccBgbnxU&#10;0eYvtkQwj7Pen+crx0QEBi/rq6saMwJT80W9WFRlAezp7xAhvZfekuy0NOL+ylj57iMkrIjQEyQX&#10;c/5eG1N2aNw/AQTmCMvSjxKzl8b1OOle+26P7ZgPDqeZL+PkxJOzPjnbEPWmL6eTa0C42SYsXPRk&#10;1iPVVAz3VGRON5UP4e93QT1d/u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ylJttMAAAAEAQAA&#10;DwAAAAAAAAABACAAAAAiAAAAZHJzL2Rvd25yZXYueG1sUEsBAhQAFAAAAAgAh07iQFzeMk6sAQAA&#10;QQ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249B0"/>
    <w:rsid w:val="07D249B0"/>
    <w:rsid w:val="0CD77071"/>
    <w:rsid w:val="13360D63"/>
    <w:rsid w:val="2C5D1CCA"/>
    <w:rsid w:val="2E9470C4"/>
    <w:rsid w:val="445579CD"/>
    <w:rsid w:val="5EDD0E37"/>
    <w:rsid w:val="68A863A9"/>
    <w:rsid w:val="72372067"/>
    <w:rsid w:val="785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880" w:firstLineChars="200"/>
      <w:jc w:val="both"/>
    </w:pPr>
    <w:rPr>
      <w:rFonts w:ascii="宋体" w:hAnsi="宋体" w:eastAsia="仿宋_GB2312" w:cs="宋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2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2020-05-18T03:06:00Z</dcterms:created>
  <dc:creator>焦健</dc:creator>
  <cp:lastModifiedBy>焦健</cp:lastModifiedBy>
  <dcterms:modified xsi:type="dcterms:W3CDTF">2020-05-20T08:42:46Z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