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13" w:lineRule="auto"/>
        <w:textAlignment w:val="auto"/>
        <w:rPr>
          <w:rFonts w:hint="eastAsia" w:ascii="黑体" w:hAnsi="黑体" w:eastAsia="黑体" w:cs="黑体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 w:val="0"/>
          <w:sz w:val="32"/>
          <w:szCs w:val="32"/>
          <w:lang w:val="en-US" w:eastAsia="zh-CN"/>
        </w:rPr>
        <w:t>附件8</w:t>
      </w:r>
    </w:p>
    <w:p>
      <w:pPr>
        <w:rPr>
          <w:rFonts w:hint="eastAsia"/>
          <w:lang w:val="en-US" w:eastAsia="zh-CN"/>
        </w:rPr>
      </w:pPr>
    </w:p>
    <w:p>
      <w:pPr>
        <w:adjustRightInd w:val="0"/>
        <w:snapToGrid w:val="0"/>
        <w:spacing w:line="4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青岛农业大学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  <w:lang w:val="en-US" w:eastAsia="zh-CN"/>
        </w:rPr>
        <w:t>3—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</w:rPr>
        <w:t>学年</w:t>
      </w:r>
    </w:p>
    <w:p>
      <w:pPr>
        <w:adjustRightInd w:val="0"/>
        <w:snapToGrid w:val="0"/>
        <w:spacing w:line="4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寒假社会实践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调研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报告上报要求</w:t>
      </w:r>
    </w:p>
    <w:p>
      <w:pPr>
        <w:adjustRightInd w:val="0"/>
        <w:snapToGrid w:val="0"/>
        <w:spacing w:line="460" w:lineRule="exact"/>
        <w:jc w:val="center"/>
        <w:rPr>
          <w:rFonts w:ascii="仿宋_GB2312" w:hAnsi="华文中宋" w:eastAsia="仿宋_GB2312"/>
          <w:b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一、内容要求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总字数3000字左右。调研报告包含：题目、摘要、引言（或前言、问题的提出）、调研方法、调研结果及其分析、讨论（或小结）、结论、参考文献、附录。调查报告本体内容务必精练。调查报告中可分别插入适量的项目图片（不超过内容总页数的10%）；调研问卷、访谈提纲等材料可附于调查报告“附录”中，但篇幅不得超过调查报告全文的15%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调研报告撰写内容参考标准：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1.题目：要求明确、鲜明、简练、醒目。一般不用副标题，字数不宜过长。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2.摘要：要求准确、精练、简朴地概括全文内容。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3.引言（或前言、问题的提出）：引言不是调研报告的主体部分，因此要简明扼要。内容包括：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（1）提出调研的问题；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（2）介绍调研的背景；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（3）指出调研的目的；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（4）阐明调研的假设（如果需要）；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（5）说明调研的意义。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4.调研方法：不同的课题，有不同的调研方法。如问卷调查法、实验调研法、行动调研法、经验总结法等。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5.调研结果及其分析：这是调研报告的主体部分，要求现实与材料要统一、科学性与通俗性相结合、分析讨论要实事求是，切忌主观臆断。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6.讨论（或小结）：这也是调研报告的主体部分之一。其内容包括：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（1）本课题调研方法的科学性；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（2）本课题调研结果的可靠性；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（3）本调研成果的价值；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（4）本课题目前调研的局限性；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（5）进一步研究的建议。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7.结论：这是调研报告的精髓部分，文字要简练，措词慎重、严谨、逻辑性强。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主要内容：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（1）调研解决了什么问题，还有哪些问题没有解决；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（2）调研结果说明了什么问题，是否证实了原来的假设；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（3）指出要进一步研究的问题。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8.参考文献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9.附录：如调查表、调查问卷、测量结果表等,如采用行动调研的有关证明文件等。</w:t>
      </w:r>
      <w:bookmarkStart w:id="0" w:name="_GoBack"/>
      <w:bookmarkEnd w:id="0"/>
    </w:p>
    <w:p>
      <w:pPr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二、格式要求：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题目：二号方正小标宋简体，如果两行或以上，行距可以调整为35磅；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一级标题：三号黑体；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二级标题：三号楷体_GB2321；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三级标题：三号仿宋_GB2321加粗；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正文：三号仿宋_GB2321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单位、作者：宋体，五号，加粗，居中；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</w:rPr>
        <w:t>摘要：宋体，小四号（500字以内）；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z w:val="32"/>
          <w:szCs w:val="32"/>
        </w:rPr>
        <w:t>关键词：3-5个，宋体，小四号；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sz w:val="32"/>
          <w:szCs w:val="32"/>
        </w:rPr>
        <w:t>表格内容：宋体，五号；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各级标题格式：一、（一）1.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sz w:val="32"/>
          <w:szCs w:val="32"/>
        </w:rPr>
        <w:t>页边距及行距：1.5倍行距，页边距上2.5㎝，下2.5㎝，左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5㎝，右2.5㎝，纵向；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sz w:val="32"/>
          <w:szCs w:val="32"/>
        </w:rPr>
        <w:t>页码居中排列。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lZTIzODQxOTJhZmI2NTE0NzgxMmQyY2M5ZTIyZmQifQ=="/>
  </w:docVars>
  <w:rsids>
    <w:rsidRoot w:val="00000000"/>
    <w:rsid w:val="06036B99"/>
    <w:rsid w:val="07103F4C"/>
    <w:rsid w:val="072E4421"/>
    <w:rsid w:val="0F652340"/>
    <w:rsid w:val="114466FB"/>
    <w:rsid w:val="21B17231"/>
    <w:rsid w:val="24474AB5"/>
    <w:rsid w:val="27A554C9"/>
    <w:rsid w:val="330E2D12"/>
    <w:rsid w:val="36084271"/>
    <w:rsid w:val="3615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99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楷体_GB2312" w:hAnsi="楷体_GB2312" w:eastAsia="楷体_GB231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semiHidden/>
    <w:qFormat/>
    <w:uiPriority w:val="99"/>
    <w:pPr>
      <w:ind w:left="2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905</Words>
  <Characters>962</Characters>
  <Lines>0</Lines>
  <Paragraphs>0</Paragraphs>
  <TotalTime>6</TotalTime>
  <ScaleCrop>false</ScaleCrop>
  <LinksUpToDate>false</LinksUpToDate>
  <CharactersWithSpaces>964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2022-11-22T16:05:00Z</dcterms:created>
  <dc:creator>wang</dc:creator>
  <cp:lastModifiedBy>西西歪</cp:lastModifiedBy>
  <dcterms:modified xsi:type="dcterms:W3CDTF">2023-12-16T23:31:58Z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319F6037A9094DF1954307865A69C368</vt:lpwstr>
  </property>
</Properties>
</file>