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D21EF">
      <w:pPr>
        <w:rPr>
          <w:rFonts w:ascii="黑体" w:hAnsi="新宋体" w:eastAsia="黑体" w:cs="Times New Roman"/>
          <w:sz w:val="28"/>
          <w:szCs w:val="28"/>
        </w:rPr>
      </w:pPr>
      <w:r>
        <w:rPr>
          <w:rFonts w:hint="eastAsia" w:ascii="黑体" w:hAnsi="新宋体" w:eastAsia="黑体" w:cs="Times New Roman"/>
          <w:sz w:val="28"/>
          <w:szCs w:val="28"/>
        </w:rPr>
        <w:t>附件</w:t>
      </w:r>
      <w:r>
        <w:rPr>
          <w:rFonts w:ascii="黑体" w:hAnsi="新宋体" w:eastAsia="黑体" w:cs="Times New Roman"/>
          <w:sz w:val="28"/>
          <w:szCs w:val="28"/>
        </w:rPr>
        <w:t>2：</w:t>
      </w:r>
    </w:p>
    <w:p w14:paraId="09DBA92A">
      <w:pPr>
        <w:jc w:val="center"/>
        <w:rPr>
          <w:rFonts w:ascii="仿宋_GB2312" w:hAnsi="新宋体" w:eastAsia="仿宋_GB2312" w:cs="Times New Roman"/>
          <w:sz w:val="28"/>
          <w:szCs w:val="28"/>
        </w:rPr>
      </w:pPr>
      <w:r>
        <w:rPr>
          <w:rFonts w:hint="eastAsia" w:ascii="仿宋_GB2312" w:hAnsi="新宋体" w:eastAsia="仿宋_GB2312" w:cs="Times New Roman"/>
          <w:sz w:val="28"/>
          <w:szCs w:val="28"/>
        </w:rPr>
        <w:drawing>
          <wp:inline distT="0" distB="0" distL="0" distR="0">
            <wp:extent cx="2495550" cy="676275"/>
            <wp:effectExtent l="0" t="0" r="0" b="0"/>
            <wp:docPr id="2" name="图片 2" descr="青岛农业大学标准字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青岛农业大学标准字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573D8">
      <w:pPr>
        <w:jc w:val="center"/>
        <w:rPr>
          <w:rFonts w:ascii="仿宋_GB2312" w:hAnsi="新宋体" w:eastAsia="仿宋_GB2312" w:cs="Times New Roman"/>
          <w:b/>
          <w:sz w:val="52"/>
          <w:szCs w:val="52"/>
        </w:rPr>
      </w:pPr>
    </w:p>
    <w:p w14:paraId="4569F92A">
      <w:pPr>
        <w:jc w:val="center"/>
        <w:rPr>
          <w:rFonts w:ascii="仿宋_GB2312" w:hAnsi="新宋体" w:eastAsia="仿宋_GB2312" w:cs="Times New Roman"/>
          <w:b/>
          <w:sz w:val="52"/>
          <w:szCs w:val="52"/>
        </w:rPr>
      </w:pPr>
      <w:bookmarkStart w:id="0" w:name="_Hlk129769498"/>
      <w:r>
        <w:rPr>
          <w:rFonts w:hint="eastAsia" w:ascii="仿宋_GB2312" w:hAnsi="新宋体" w:eastAsia="仿宋_GB2312" w:cs="Times New Roman"/>
          <w:b/>
          <w:sz w:val="52"/>
          <w:szCs w:val="52"/>
        </w:rPr>
        <w:t>第十</w:t>
      </w:r>
      <w:r>
        <w:rPr>
          <w:rFonts w:hint="eastAsia" w:ascii="仿宋_GB2312" w:hAnsi="新宋体" w:eastAsia="仿宋_GB2312" w:cs="Times New Roman"/>
          <w:b/>
          <w:sz w:val="52"/>
          <w:szCs w:val="52"/>
          <w:lang w:val="en-US" w:eastAsia="zh-CN"/>
        </w:rPr>
        <w:t>四</w:t>
      </w:r>
      <w:r>
        <w:rPr>
          <w:rFonts w:hint="eastAsia" w:ascii="仿宋_GB2312" w:hAnsi="新宋体" w:eastAsia="仿宋_GB2312" w:cs="Times New Roman"/>
          <w:b/>
          <w:sz w:val="52"/>
          <w:szCs w:val="52"/>
        </w:rPr>
        <w:t>届大学生科技文化艺术节</w:t>
      </w:r>
    </w:p>
    <w:p w14:paraId="0D8895FB">
      <w:pPr>
        <w:jc w:val="center"/>
        <w:rPr>
          <w:rFonts w:ascii="仿宋_GB2312" w:hAnsi="新宋体" w:eastAsia="仿宋_GB2312" w:cs="Times New Roman"/>
          <w:b/>
          <w:sz w:val="52"/>
          <w:szCs w:val="52"/>
        </w:rPr>
      </w:pPr>
      <w:r>
        <w:rPr>
          <w:rFonts w:hint="eastAsia" w:ascii="仿宋_GB2312" w:hAnsi="新宋体" w:eastAsia="仿宋_GB2312" w:cs="Times New Roman"/>
          <w:b/>
          <w:sz w:val="52"/>
          <w:szCs w:val="52"/>
        </w:rPr>
        <w:t>活动</w:t>
      </w:r>
      <w:bookmarkEnd w:id="0"/>
      <w:r>
        <w:rPr>
          <w:rFonts w:hint="eastAsia" w:ascii="仿宋_GB2312" w:hAnsi="新宋体" w:eastAsia="仿宋_GB2312" w:cs="Times New Roman"/>
          <w:b/>
          <w:sz w:val="52"/>
          <w:szCs w:val="52"/>
        </w:rPr>
        <w:t>方案申报书</w:t>
      </w:r>
    </w:p>
    <w:p w14:paraId="4BEE69DE">
      <w:pPr>
        <w:jc w:val="center"/>
        <w:rPr>
          <w:rFonts w:ascii="仿宋_GB2312" w:hAnsi="新宋体" w:eastAsia="仿宋_GB2312" w:cs="Times New Roman"/>
          <w:b/>
          <w:sz w:val="52"/>
          <w:szCs w:val="52"/>
        </w:rPr>
      </w:pPr>
    </w:p>
    <w:p w14:paraId="14603F85">
      <w:pPr>
        <w:jc w:val="center"/>
        <w:rPr>
          <w:rFonts w:ascii="仿宋_GB2312" w:hAnsi="新宋体" w:eastAsia="仿宋_GB2312" w:cs="Times New Roman"/>
          <w:b/>
          <w:sz w:val="52"/>
          <w:szCs w:val="52"/>
        </w:rPr>
      </w:pPr>
    </w:p>
    <w:p w14:paraId="4B718AF0">
      <w:pPr>
        <w:ind w:firstLine="1080" w:firstLineChars="300"/>
        <w:rPr>
          <w:rFonts w:ascii="仿宋_GB2312" w:hAnsi="新宋体" w:eastAsia="仿宋_GB2312" w:cs="Times New Roman"/>
          <w:sz w:val="36"/>
          <w:szCs w:val="36"/>
          <w:u w:val="single"/>
        </w:rPr>
      </w:pPr>
      <w:r>
        <w:rPr>
          <w:rFonts w:hint="eastAsia" w:ascii="仿宋_GB2312" w:hAnsi="新宋体" w:eastAsia="仿宋_GB2312" w:cs="Times New Roman"/>
          <w:sz w:val="36"/>
          <w:szCs w:val="36"/>
        </w:rPr>
        <w:t>活动名称：</w:t>
      </w:r>
      <w:r>
        <w:rPr>
          <w:rFonts w:hint="eastAsia" w:ascii="仿宋_GB2312" w:hAnsi="新宋体" w:eastAsia="仿宋_GB2312" w:cs="Times New Roman"/>
          <w:sz w:val="36"/>
          <w:szCs w:val="36"/>
          <w:u w:val="single"/>
        </w:rPr>
        <w:t xml:space="preserve">                          </w:t>
      </w:r>
    </w:p>
    <w:p w14:paraId="5DEBE6D0">
      <w:pPr>
        <w:rPr>
          <w:rFonts w:ascii="仿宋_GB2312" w:hAnsi="新宋体" w:eastAsia="仿宋_GB2312" w:cs="Times New Roman"/>
          <w:sz w:val="36"/>
          <w:szCs w:val="36"/>
          <w:u w:val="single"/>
        </w:rPr>
      </w:pPr>
    </w:p>
    <w:p w14:paraId="3E029A4C">
      <w:pPr>
        <w:ind w:firstLine="1080" w:firstLineChars="300"/>
        <w:rPr>
          <w:rFonts w:ascii="仿宋_GB2312" w:hAnsi="新宋体" w:eastAsia="仿宋_GB2312" w:cs="Times New Roman"/>
          <w:sz w:val="36"/>
          <w:szCs w:val="36"/>
          <w:u w:val="single"/>
        </w:rPr>
      </w:pPr>
      <w:r>
        <w:rPr>
          <w:rFonts w:hint="eastAsia" w:ascii="仿宋_GB2312" w:hAnsi="新宋体" w:eastAsia="仿宋_GB2312" w:cs="Times New Roman"/>
          <w:sz w:val="36"/>
          <w:szCs w:val="36"/>
        </w:rPr>
        <w:t>申报单位：</w:t>
      </w:r>
      <w:r>
        <w:rPr>
          <w:rFonts w:hint="eastAsia" w:ascii="仿宋_GB2312" w:hAnsi="新宋体" w:eastAsia="仿宋_GB2312" w:cs="Times New Roman"/>
          <w:sz w:val="36"/>
          <w:szCs w:val="36"/>
          <w:u w:val="single"/>
        </w:rPr>
        <w:t xml:space="preserve">                          </w:t>
      </w:r>
    </w:p>
    <w:p w14:paraId="04E61C32">
      <w:pPr>
        <w:rPr>
          <w:rFonts w:ascii="仿宋_GB2312" w:hAnsi="新宋体" w:eastAsia="仿宋_GB2312" w:cs="Times New Roman"/>
          <w:sz w:val="32"/>
          <w:szCs w:val="32"/>
        </w:rPr>
      </w:pPr>
    </w:p>
    <w:p w14:paraId="0AD461B1">
      <w:pPr>
        <w:ind w:left="1079" w:leftChars="514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 xml:space="preserve"> </w:t>
      </w:r>
    </w:p>
    <w:p w14:paraId="10B46745">
      <w:pPr>
        <w:ind w:left="1079" w:leftChars="514"/>
        <w:rPr>
          <w:rFonts w:ascii="仿宋_GB2312" w:hAnsi="新宋体" w:eastAsia="仿宋_GB2312" w:cs="Times New Roman"/>
          <w:sz w:val="32"/>
          <w:szCs w:val="32"/>
        </w:rPr>
      </w:pPr>
    </w:p>
    <w:p w14:paraId="73EA7CBB">
      <w:pPr>
        <w:ind w:left="1079" w:leftChars="514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6"/>
          <w:szCs w:val="36"/>
        </w:rPr>
        <w:t xml:space="preserve">项目类别：   </w:t>
      </w:r>
      <w:r>
        <w:rPr>
          <w:rFonts w:hint="eastAsia" w:ascii="仿宋_GB2312" w:hAnsi="新宋体" w:eastAsia="仿宋_GB2312" w:cs="Times New Roman"/>
          <w:sz w:val="32"/>
          <w:szCs w:val="32"/>
        </w:rPr>
        <w:t>品牌项目  □    特色项目  □</w:t>
      </w:r>
    </w:p>
    <w:p w14:paraId="67CAF285">
      <w:pPr>
        <w:rPr>
          <w:rFonts w:ascii="仿宋_GB2312" w:hAnsi="新宋体" w:eastAsia="仿宋_GB2312" w:cs="Times New Roman"/>
          <w:sz w:val="32"/>
          <w:szCs w:val="32"/>
        </w:rPr>
      </w:pPr>
    </w:p>
    <w:p w14:paraId="6FC6C961">
      <w:pPr>
        <w:jc w:val="center"/>
        <w:rPr>
          <w:rFonts w:ascii="仿宋_GB2312" w:hAnsi="新宋体" w:eastAsia="仿宋_GB2312" w:cs="Times New Roman"/>
          <w:sz w:val="30"/>
          <w:szCs w:val="30"/>
        </w:rPr>
      </w:pPr>
      <w:r>
        <w:rPr>
          <w:rFonts w:hint="eastAsia" w:ascii="仿宋_GB2312" w:hAnsi="新宋体" w:eastAsia="仿宋_GB2312" w:cs="Times New Roman"/>
          <w:sz w:val="30"/>
          <w:szCs w:val="30"/>
        </w:rPr>
        <w:t>共青团青岛农业大学委员会制</w:t>
      </w:r>
    </w:p>
    <w:p w14:paraId="3828921D">
      <w:pPr>
        <w:jc w:val="center"/>
        <w:rPr>
          <w:rFonts w:ascii="仿宋_GB2312" w:hAnsi="新宋体" w:eastAsia="仿宋_GB2312" w:cs="Times New Roman"/>
          <w:sz w:val="30"/>
          <w:szCs w:val="30"/>
        </w:rPr>
      </w:pPr>
      <w:r>
        <w:rPr>
          <w:rFonts w:hint="eastAsia" w:ascii="仿宋_GB2312" w:hAnsi="新宋体" w:eastAsia="仿宋_GB2312" w:cs="Times New Roman"/>
          <w:sz w:val="30"/>
          <w:szCs w:val="30"/>
        </w:rPr>
        <w:t xml:space="preserve"> 年    月    日</w:t>
      </w:r>
    </w:p>
    <w:tbl>
      <w:tblPr>
        <w:tblStyle w:val="2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32"/>
        <w:gridCol w:w="2160"/>
        <w:gridCol w:w="728"/>
        <w:gridCol w:w="4102"/>
      </w:tblGrid>
      <w:tr w14:paraId="72FEA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2080" w:type="dxa"/>
            <w:gridSpan w:val="2"/>
            <w:vAlign w:val="center"/>
          </w:tcPr>
          <w:p w14:paraId="077A3064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新宋体" w:eastAsia="仿宋_GB2312" w:cs="Times New Roman"/>
                <w:sz w:val="32"/>
                <w:szCs w:val="32"/>
              </w:rPr>
              <w:t>活动名称</w:t>
            </w:r>
          </w:p>
        </w:tc>
        <w:tc>
          <w:tcPr>
            <w:tcW w:w="6990" w:type="dxa"/>
            <w:gridSpan w:val="3"/>
            <w:vAlign w:val="center"/>
          </w:tcPr>
          <w:p w14:paraId="759F153C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</w:p>
        </w:tc>
      </w:tr>
      <w:tr w14:paraId="257B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080" w:type="dxa"/>
            <w:gridSpan w:val="2"/>
            <w:vAlign w:val="center"/>
          </w:tcPr>
          <w:p w14:paraId="2E29491C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新宋体" w:eastAsia="仿宋_GB2312" w:cs="Times New Roman"/>
                <w:sz w:val="32"/>
                <w:szCs w:val="32"/>
              </w:rPr>
              <w:t>活动主题</w:t>
            </w:r>
          </w:p>
        </w:tc>
        <w:tc>
          <w:tcPr>
            <w:tcW w:w="6990" w:type="dxa"/>
            <w:gridSpan w:val="3"/>
            <w:vAlign w:val="center"/>
          </w:tcPr>
          <w:p w14:paraId="00E67DFC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</w:p>
        </w:tc>
      </w:tr>
      <w:tr w14:paraId="221A8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080" w:type="dxa"/>
            <w:gridSpan w:val="2"/>
            <w:vAlign w:val="center"/>
          </w:tcPr>
          <w:p w14:paraId="1A4B8F01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新宋体" w:eastAsia="仿宋_GB2312" w:cs="Times New Roman"/>
                <w:sz w:val="32"/>
                <w:szCs w:val="32"/>
              </w:rPr>
              <w:t>活    动</w:t>
            </w:r>
          </w:p>
          <w:p w14:paraId="5FB9E0A8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新宋体" w:eastAsia="仿宋_GB2312" w:cs="Times New Roman"/>
                <w:sz w:val="32"/>
                <w:szCs w:val="32"/>
              </w:rPr>
              <w:t>参与对象</w:t>
            </w:r>
          </w:p>
        </w:tc>
        <w:tc>
          <w:tcPr>
            <w:tcW w:w="6990" w:type="dxa"/>
            <w:gridSpan w:val="3"/>
            <w:vAlign w:val="center"/>
          </w:tcPr>
          <w:p w14:paraId="78EC7391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</w:p>
        </w:tc>
      </w:tr>
      <w:tr w14:paraId="47268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070" w:type="dxa"/>
            <w:gridSpan w:val="5"/>
            <w:vAlign w:val="center"/>
          </w:tcPr>
          <w:p w14:paraId="6E658184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新宋体" w:eastAsia="仿宋_GB2312" w:cs="Times New Roman"/>
                <w:sz w:val="32"/>
                <w:szCs w:val="32"/>
              </w:rPr>
              <w:t>活动目的和意义</w:t>
            </w:r>
          </w:p>
        </w:tc>
      </w:tr>
      <w:tr w14:paraId="6FF90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9070" w:type="dxa"/>
            <w:gridSpan w:val="5"/>
            <w:vAlign w:val="center"/>
          </w:tcPr>
          <w:p w14:paraId="2BC998D6">
            <w:pPr>
              <w:rPr>
                <w:rFonts w:ascii="仿宋_GB2312" w:hAnsi="新宋体" w:eastAsia="仿宋_GB2312" w:cs="Times New Roman"/>
                <w:sz w:val="32"/>
                <w:szCs w:val="32"/>
              </w:rPr>
            </w:pPr>
          </w:p>
        </w:tc>
      </w:tr>
      <w:tr w14:paraId="2763F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0" w:type="dxa"/>
            <w:gridSpan w:val="5"/>
            <w:vAlign w:val="center"/>
          </w:tcPr>
          <w:p w14:paraId="4098222D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新宋体" w:eastAsia="仿宋_GB2312" w:cs="Times New Roman"/>
                <w:sz w:val="32"/>
                <w:szCs w:val="32"/>
                <w:lang w:val="en-US" w:eastAsia="zh-CN"/>
              </w:rPr>
              <w:t>承办</w:t>
            </w:r>
            <w:r>
              <w:rPr>
                <w:rFonts w:hint="eastAsia" w:ascii="仿宋_GB2312" w:hAnsi="新宋体" w:eastAsia="仿宋_GB2312" w:cs="Times New Roman"/>
                <w:sz w:val="32"/>
                <w:szCs w:val="32"/>
              </w:rPr>
              <w:t>活动已具备的条件及优势</w:t>
            </w:r>
          </w:p>
        </w:tc>
      </w:tr>
      <w:tr w14:paraId="1408F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</w:trPr>
        <w:tc>
          <w:tcPr>
            <w:tcW w:w="9070" w:type="dxa"/>
            <w:gridSpan w:val="5"/>
            <w:vAlign w:val="center"/>
          </w:tcPr>
          <w:p w14:paraId="4082AAC8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</w:p>
          <w:p w14:paraId="6FDE9697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</w:p>
          <w:p w14:paraId="49441A30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</w:p>
          <w:p w14:paraId="54AD7CAD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</w:p>
          <w:p w14:paraId="1E94DF80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</w:p>
          <w:p w14:paraId="504F057E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</w:p>
          <w:p w14:paraId="0292A45E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</w:p>
          <w:p w14:paraId="4EB86BB6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</w:p>
        </w:tc>
      </w:tr>
      <w:tr w14:paraId="03496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0" w:type="dxa"/>
            <w:gridSpan w:val="5"/>
            <w:vAlign w:val="center"/>
          </w:tcPr>
          <w:p w14:paraId="37CB09F3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新宋体" w:eastAsia="仿宋_GB2312" w:cs="Times New Roman"/>
                <w:sz w:val="32"/>
                <w:szCs w:val="32"/>
              </w:rPr>
              <w:t>活动</w:t>
            </w:r>
            <w:r>
              <w:rPr>
                <w:rFonts w:hint="eastAsia" w:ascii="仿宋_GB2312" w:hAnsi="新宋体" w:eastAsia="仿宋_GB2312" w:cs="Times New Roman"/>
                <w:sz w:val="32"/>
                <w:szCs w:val="32"/>
                <w:lang w:val="en-US" w:eastAsia="zh-CN"/>
              </w:rPr>
              <w:t>方案</w:t>
            </w:r>
            <w:r>
              <w:rPr>
                <w:rFonts w:hint="eastAsia" w:ascii="仿宋_GB2312" w:hAnsi="新宋体" w:eastAsia="仿宋_GB2312" w:cs="Times New Roman"/>
                <w:sz w:val="32"/>
                <w:szCs w:val="32"/>
              </w:rPr>
              <w:t>及有关要求、规则（包括奖项设置）</w:t>
            </w:r>
          </w:p>
        </w:tc>
      </w:tr>
      <w:tr w14:paraId="2225A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6" w:hRule="atLeast"/>
        </w:trPr>
        <w:tc>
          <w:tcPr>
            <w:tcW w:w="9070" w:type="dxa"/>
            <w:gridSpan w:val="5"/>
            <w:vAlign w:val="center"/>
          </w:tcPr>
          <w:p w14:paraId="33134421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</w:p>
          <w:p w14:paraId="052972CC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</w:p>
        </w:tc>
      </w:tr>
      <w:tr w14:paraId="2828D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0" w:type="dxa"/>
            <w:gridSpan w:val="5"/>
            <w:vAlign w:val="center"/>
          </w:tcPr>
          <w:p w14:paraId="198BEDA7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新宋体" w:eastAsia="仿宋_GB2312" w:cs="Times New Roman"/>
                <w:sz w:val="32"/>
                <w:szCs w:val="32"/>
              </w:rPr>
              <w:t>评 委 要 求</w:t>
            </w:r>
          </w:p>
        </w:tc>
      </w:tr>
      <w:tr w14:paraId="121FC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9070" w:type="dxa"/>
            <w:gridSpan w:val="5"/>
          </w:tcPr>
          <w:p w14:paraId="4155C2D2">
            <w:pPr>
              <w:rPr>
                <w:rFonts w:ascii="仿宋_GB2312" w:hAnsi="新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新宋体" w:eastAsia="仿宋_GB2312" w:cs="Times New Roman"/>
                <w:sz w:val="30"/>
                <w:szCs w:val="30"/>
              </w:rPr>
              <w:t>（所需评委的数量及专业）</w:t>
            </w:r>
          </w:p>
        </w:tc>
      </w:tr>
      <w:tr w14:paraId="0804F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0" w:type="dxa"/>
            <w:gridSpan w:val="5"/>
            <w:vAlign w:val="center"/>
          </w:tcPr>
          <w:p w14:paraId="68686559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新宋体" w:eastAsia="仿宋_GB2312" w:cs="Times New Roman"/>
                <w:sz w:val="32"/>
                <w:szCs w:val="32"/>
              </w:rPr>
              <w:t>经  费  预  算</w:t>
            </w:r>
          </w:p>
        </w:tc>
      </w:tr>
      <w:tr w14:paraId="40663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3" w:hRule="atLeast"/>
        </w:trPr>
        <w:tc>
          <w:tcPr>
            <w:tcW w:w="9070" w:type="dxa"/>
            <w:gridSpan w:val="5"/>
            <w:vAlign w:val="center"/>
          </w:tcPr>
          <w:p w14:paraId="425B3753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</w:p>
        </w:tc>
      </w:tr>
      <w:tr w14:paraId="53B3C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648" w:type="dxa"/>
            <w:vAlign w:val="center"/>
          </w:tcPr>
          <w:p w14:paraId="2C8EABAC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新宋体" w:eastAsia="仿宋_GB2312" w:cs="Times New Roman"/>
                <w:sz w:val="32"/>
                <w:szCs w:val="32"/>
              </w:rPr>
              <w:t>申报单位</w:t>
            </w:r>
          </w:p>
        </w:tc>
        <w:tc>
          <w:tcPr>
            <w:tcW w:w="3592" w:type="dxa"/>
            <w:gridSpan w:val="2"/>
            <w:vAlign w:val="center"/>
          </w:tcPr>
          <w:p w14:paraId="785CC0AB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</w:p>
          <w:p w14:paraId="7176B064">
            <w:pPr>
              <w:ind w:firstLine="1280" w:firstLineChars="400"/>
              <w:rPr>
                <w:rFonts w:hint="eastAsia" w:ascii="仿宋_GB2312" w:hAnsi="新宋体" w:eastAsia="仿宋_GB2312" w:cs="Times New Roman"/>
                <w:sz w:val="32"/>
                <w:szCs w:val="32"/>
              </w:rPr>
            </w:pPr>
          </w:p>
          <w:p w14:paraId="033DA59A">
            <w:pPr>
              <w:ind w:firstLine="1280" w:firstLineChars="400"/>
              <w:rPr>
                <w:rFonts w:hint="eastAsia" w:ascii="仿宋_GB2312" w:hAnsi="新宋体" w:eastAsia="仿宋_GB2312" w:cs="Times New Roman"/>
                <w:sz w:val="32"/>
                <w:szCs w:val="32"/>
              </w:rPr>
            </w:pPr>
          </w:p>
          <w:p w14:paraId="6EC77E12">
            <w:pPr>
              <w:ind w:firstLine="1280" w:firstLineChars="400"/>
              <w:rPr>
                <w:rFonts w:ascii="仿宋_GB2312" w:hAnsi="新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新宋体" w:eastAsia="仿宋_GB2312" w:cs="Times New Roman"/>
                <w:sz w:val="32"/>
                <w:szCs w:val="32"/>
              </w:rPr>
              <w:t xml:space="preserve">盖 章（签字）        </w:t>
            </w:r>
          </w:p>
          <w:p w14:paraId="763C73DE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新宋体" w:eastAsia="仿宋_GB2312" w:cs="Times New Roman"/>
                <w:sz w:val="32"/>
                <w:szCs w:val="32"/>
              </w:rPr>
              <w:t xml:space="preserve">      年   月  日</w:t>
            </w:r>
          </w:p>
        </w:tc>
        <w:tc>
          <w:tcPr>
            <w:tcW w:w="728" w:type="dxa"/>
            <w:vAlign w:val="center"/>
          </w:tcPr>
          <w:p w14:paraId="08360B41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新宋体" w:eastAsia="仿宋_GB2312" w:cs="Times New Roman"/>
                <w:sz w:val="32"/>
                <w:szCs w:val="32"/>
              </w:rPr>
              <w:t>校团委意见</w:t>
            </w:r>
          </w:p>
        </w:tc>
        <w:tc>
          <w:tcPr>
            <w:tcW w:w="4102" w:type="dxa"/>
            <w:vAlign w:val="center"/>
          </w:tcPr>
          <w:p w14:paraId="1C5A7CFB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</w:p>
          <w:p w14:paraId="56795DC8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</w:p>
          <w:p w14:paraId="090FAF21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新宋体" w:eastAsia="仿宋_GB2312" w:cs="Times New Roman"/>
                <w:sz w:val="32"/>
                <w:szCs w:val="32"/>
              </w:rPr>
              <w:t xml:space="preserve">     盖 章</w:t>
            </w:r>
          </w:p>
          <w:p w14:paraId="39BE46ED">
            <w:pPr>
              <w:jc w:val="center"/>
              <w:rPr>
                <w:rFonts w:ascii="仿宋_GB2312" w:hAnsi="新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新宋体" w:eastAsia="仿宋_GB2312" w:cs="Times New Roman"/>
                <w:sz w:val="32"/>
                <w:szCs w:val="32"/>
              </w:rPr>
              <w:t xml:space="preserve">         年   月  日</w:t>
            </w:r>
          </w:p>
        </w:tc>
      </w:tr>
    </w:tbl>
    <w:p w14:paraId="32BD9235">
      <w:pPr>
        <w:rPr>
          <w:sz w:val="28"/>
          <w:szCs w:val="28"/>
        </w:rPr>
      </w:pPr>
    </w:p>
    <w:p w14:paraId="24A452A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82E51"/>
    <w:rsid w:val="6258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2025-03-18T08:32:00Z</dcterms:created>
  <dc:creator>可微</dc:creator>
  <cp:lastModifiedBy>可微</cp:lastModifiedBy>
  <dcterms:modified xsi:type="dcterms:W3CDTF">2025-03-18T08:33:05Z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419227B2D4724CFF8F6BC57CDD4AD58E_11</vt:lpwstr>
  </property>
  <property fmtid="{D5CDD505-2E9C-101B-9397-08002B2CF9AE}" pid="4" name="KSOTemplateDocerSaveRecord">
    <vt:lpwstr>eyJoZGlkIjoiNDQwYWU0MTNhNzU5YjE1MmIyYjI0MzA0NmQwZDQxZTAiLCJ1c2VySWQiOiI5MTExOTIxMzAifQ==</vt:lpwstr>
  </property>
</Properties>
</file>